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FA0F84" w14:textId="77777777" w:rsidR="00C1632D" w:rsidRDefault="00C1632D" w:rsidP="00981B5B">
      <w:pPr>
        <w:spacing w:after="120"/>
        <w:rPr>
          <w:b/>
          <w:sz w:val="36"/>
          <w:szCs w:val="36"/>
        </w:rPr>
      </w:pPr>
    </w:p>
    <w:p w14:paraId="480684B5" w14:textId="77777777" w:rsidR="00505C20" w:rsidRPr="00505C20" w:rsidRDefault="00505C20" w:rsidP="00505C20">
      <w:pPr>
        <w:rPr>
          <w:b/>
          <w:sz w:val="36"/>
          <w:szCs w:val="36"/>
        </w:rPr>
      </w:pPr>
      <w:r w:rsidRPr="00505C20">
        <w:rPr>
          <w:b/>
          <w:sz w:val="36"/>
          <w:szCs w:val="36"/>
        </w:rPr>
        <w:t>Schalungswissen für Praxis und Theorie</w:t>
      </w:r>
    </w:p>
    <w:p w14:paraId="5148AAA8" w14:textId="2C8B57C6" w:rsidR="00E408A2" w:rsidRDefault="00505C20" w:rsidP="00E408A2">
      <w:pPr>
        <w:spacing w:line="312" w:lineRule="auto"/>
        <w:rPr>
          <w:sz w:val="28"/>
          <w:szCs w:val="28"/>
        </w:rPr>
      </w:pPr>
      <w:proofErr w:type="spellStart"/>
      <w:r w:rsidRPr="00505C20">
        <w:rPr>
          <w:sz w:val="28"/>
          <w:szCs w:val="28"/>
        </w:rPr>
        <w:t>Doka</w:t>
      </w:r>
      <w:proofErr w:type="spellEnd"/>
      <w:r w:rsidRPr="00505C20">
        <w:rPr>
          <w:sz w:val="28"/>
          <w:szCs w:val="28"/>
        </w:rPr>
        <w:t>-Trainings 2019: Kenntnisse und Fähigkeiten ausbauen</w:t>
      </w:r>
    </w:p>
    <w:p w14:paraId="78B31B25" w14:textId="77777777" w:rsidR="00505C20" w:rsidRPr="00067918" w:rsidRDefault="00505C20" w:rsidP="00E408A2">
      <w:pPr>
        <w:spacing w:line="312" w:lineRule="auto"/>
        <w:rPr>
          <w:b/>
          <w:szCs w:val="22"/>
        </w:rPr>
      </w:pPr>
    </w:p>
    <w:p w14:paraId="2742FABA" w14:textId="20AC7C5E" w:rsidR="00067918" w:rsidRPr="00505C20" w:rsidRDefault="00505C20" w:rsidP="00505C20">
      <w:pPr>
        <w:rPr>
          <w:rFonts w:asciiTheme="minorHAnsi" w:hAnsiTheme="minorHAnsi" w:cs="HelveticaNeueLTW1G-LtCn"/>
          <w:sz w:val="24"/>
          <w:szCs w:val="24"/>
        </w:rPr>
      </w:pPr>
      <w:r w:rsidRPr="00505C20">
        <w:rPr>
          <w:b/>
          <w:szCs w:val="22"/>
        </w:rPr>
        <w:t xml:space="preserve">Bauunternehmen sehen sich täglich mit dem „magischen Dreieck“ aus Zeit, Budget und </w:t>
      </w:r>
      <w:r w:rsidR="008E6EBC">
        <w:rPr>
          <w:b/>
          <w:szCs w:val="22"/>
        </w:rPr>
        <w:t xml:space="preserve">Qualität konfrontiert. Egal </w:t>
      </w:r>
      <w:r w:rsidRPr="00505C20">
        <w:rPr>
          <w:b/>
          <w:szCs w:val="22"/>
        </w:rPr>
        <w:t>bei welchem Projekt: Jede Baustelle muss nicht nur termingerecht und wirtschaftlich, sondern auch zur vollen Kundenzufriedenheit abgewickelt werden. Oberste Priorität hat zudem der Arbeitsschutz. Da Stahlbeton- und Schalungsarbeiten einen wesentlichen Kostenfaktor darstellen, lohnt es sich besonders, Produkte und Services des Schalungsherstellers genau zu kennen. Denn mit etwas Zeitinvestition bei Schulungen und Seminaren kann letztlich viel Zeit auf der Baustelle gespart werden.</w:t>
      </w:r>
      <w:r>
        <w:rPr>
          <w:rFonts w:cs="HelveticaNeueLTW1G-LtCn"/>
          <w:sz w:val="24"/>
          <w:szCs w:val="24"/>
        </w:rPr>
        <w:t xml:space="preserve">  </w:t>
      </w:r>
      <w:r w:rsidR="0017359E">
        <w:rPr>
          <w:b/>
          <w:szCs w:val="22"/>
        </w:rPr>
        <w:t xml:space="preserve"> </w:t>
      </w:r>
    </w:p>
    <w:p w14:paraId="4F996FAF" w14:textId="77777777" w:rsidR="000000C0" w:rsidRDefault="000000C0" w:rsidP="00067918">
      <w:pPr>
        <w:spacing w:line="276" w:lineRule="auto"/>
        <w:jc w:val="both"/>
        <w:rPr>
          <w:rFonts w:cs="Arial"/>
          <w:sz w:val="21"/>
          <w:szCs w:val="21"/>
        </w:rPr>
      </w:pPr>
    </w:p>
    <w:p w14:paraId="353FBF31" w14:textId="2030603F" w:rsidR="00A2671A" w:rsidRPr="00A2671A" w:rsidRDefault="00A2671A" w:rsidP="00A2671A">
      <w:pPr>
        <w:overflowPunct/>
        <w:spacing w:line="276" w:lineRule="auto"/>
        <w:textAlignment w:val="auto"/>
        <w:rPr>
          <w:rFonts w:cs="Arial"/>
          <w:sz w:val="21"/>
          <w:szCs w:val="21"/>
        </w:rPr>
      </w:pPr>
      <w:proofErr w:type="spellStart"/>
      <w:r>
        <w:rPr>
          <w:rFonts w:cs="Arial"/>
          <w:sz w:val="21"/>
          <w:szCs w:val="21"/>
        </w:rPr>
        <w:t>Maisach</w:t>
      </w:r>
      <w:proofErr w:type="spellEnd"/>
      <w:r>
        <w:rPr>
          <w:rFonts w:cs="Arial"/>
          <w:sz w:val="21"/>
          <w:szCs w:val="21"/>
        </w:rPr>
        <w:t>, 13.11</w:t>
      </w:r>
      <w:r w:rsidRPr="00A2671A">
        <w:rPr>
          <w:rFonts w:cs="Arial"/>
          <w:sz w:val="21"/>
          <w:szCs w:val="21"/>
        </w:rPr>
        <w:t>.2018. Vom Überblick zu aktuellen Schalungssysteme</w:t>
      </w:r>
      <w:r>
        <w:rPr>
          <w:rFonts w:cs="Arial"/>
          <w:sz w:val="21"/>
          <w:szCs w:val="21"/>
        </w:rPr>
        <w:t xml:space="preserve">n und Dienstleistungen, deren </w:t>
      </w:r>
      <w:r w:rsidRPr="00A2671A">
        <w:rPr>
          <w:rFonts w:cs="Arial"/>
          <w:sz w:val="21"/>
          <w:szCs w:val="21"/>
        </w:rPr>
        <w:t xml:space="preserve">Auswahl und Kalkulation bis hin zum effizienten Einsatz auf der Baustelle: Ein reibungsloser Baufortschritt in allen Projektphasen setzt voraus, dass sich Planer, Entscheider und Praktiker mit sämtlichen Variablen rund um die Schalung auskennen. Um dabei auf dem aktuellsten Wissensstand zu bleiben und wertvolle Kenntnisse ins Unternehmen zu bringen, sind Schulungen ein wichtiger Bestandteil des Personalmanagements. Darüber hinaus zeichnen Weiterbildungen, gerade angesichts des Fachkräftemangels in der Bauwirtschaft, einen attraktiven Arbeitgeber aus. </w:t>
      </w:r>
    </w:p>
    <w:p w14:paraId="69967B03" w14:textId="77777777" w:rsidR="00A2671A" w:rsidRPr="00A2671A" w:rsidRDefault="00A2671A" w:rsidP="00A2671A">
      <w:pPr>
        <w:overflowPunct/>
        <w:spacing w:line="276" w:lineRule="auto"/>
        <w:textAlignment w:val="auto"/>
        <w:rPr>
          <w:rFonts w:cs="Arial"/>
          <w:sz w:val="21"/>
          <w:szCs w:val="21"/>
        </w:rPr>
      </w:pPr>
    </w:p>
    <w:p w14:paraId="4CFA157B" w14:textId="7DD98C15" w:rsidR="00A2671A" w:rsidRPr="00A2671A" w:rsidRDefault="00A2671A" w:rsidP="00A2671A">
      <w:pPr>
        <w:overflowPunct/>
        <w:spacing w:line="276" w:lineRule="auto"/>
        <w:textAlignment w:val="auto"/>
        <w:rPr>
          <w:rFonts w:cs="Arial"/>
          <w:sz w:val="21"/>
          <w:szCs w:val="21"/>
        </w:rPr>
      </w:pPr>
      <w:r w:rsidRPr="00A2671A">
        <w:rPr>
          <w:rFonts w:cs="Arial"/>
          <w:sz w:val="21"/>
          <w:szCs w:val="21"/>
        </w:rPr>
        <w:t xml:space="preserve">Um Bauunternehmen bei immer anspruchsvolleren Projekten mit entsprechendem Know-how zu unterstützten, bietet </w:t>
      </w:r>
      <w:proofErr w:type="spellStart"/>
      <w:r w:rsidRPr="00A2671A">
        <w:rPr>
          <w:rFonts w:cs="Arial"/>
          <w:sz w:val="21"/>
          <w:szCs w:val="21"/>
        </w:rPr>
        <w:t>Doka</w:t>
      </w:r>
      <w:proofErr w:type="spellEnd"/>
      <w:r w:rsidRPr="00A2671A">
        <w:rPr>
          <w:rFonts w:cs="Arial"/>
          <w:sz w:val="21"/>
          <w:szCs w:val="21"/>
        </w:rPr>
        <w:t xml:space="preserve"> auch 2019 wieder vielfältige Trainingsan</w:t>
      </w:r>
      <w:r>
        <w:rPr>
          <w:rFonts w:cs="Arial"/>
          <w:sz w:val="21"/>
          <w:szCs w:val="21"/>
        </w:rPr>
        <w:t>gebote</w:t>
      </w:r>
      <w:r w:rsidRPr="00A2671A">
        <w:rPr>
          <w:rFonts w:cs="Arial"/>
          <w:sz w:val="21"/>
          <w:szCs w:val="21"/>
        </w:rPr>
        <w:t xml:space="preserve"> an. Für die verschiedenen Zielgruppen, wie beispielsweise Geschäftsführer, kaufmännische Führungskraft, Polier oder auch Architekt, steht ein breites Spektrum an 1- bis 2</w:t>
      </w:r>
      <w:r>
        <w:rPr>
          <w:rFonts w:cs="Arial"/>
          <w:sz w:val="21"/>
          <w:szCs w:val="21"/>
        </w:rPr>
        <w:t>-tägigen Seminaren und Praktika</w:t>
      </w:r>
      <w:r w:rsidR="000B7D4D">
        <w:rPr>
          <w:rFonts w:cs="Arial"/>
          <w:sz w:val="21"/>
          <w:szCs w:val="21"/>
        </w:rPr>
        <w:t xml:space="preserve"> mit unterschiedlichen Zielsetzungen </w:t>
      </w:r>
      <w:r w:rsidRPr="00A2671A">
        <w:rPr>
          <w:rFonts w:cs="Arial"/>
          <w:sz w:val="21"/>
          <w:szCs w:val="21"/>
        </w:rPr>
        <w:t xml:space="preserve">(z. B. anspruchsvolle </w:t>
      </w:r>
      <w:r w:rsidR="000B7D4D">
        <w:rPr>
          <w:rFonts w:cs="Arial"/>
          <w:sz w:val="21"/>
          <w:szCs w:val="21"/>
        </w:rPr>
        <w:t xml:space="preserve">Sichtbetonflächen, schnelle </w:t>
      </w:r>
      <w:r w:rsidRPr="00A2671A">
        <w:rPr>
          <w:rFonts w:cs="Arial"/>
          <w:sz w:val="21"/>
          <w:szCs w:val="21"/>
        </w:rPr>
        <w:t>Schalzeiten</w:t>
      </w:r>
      <w:r w:rsidR="000B7D4D">
        <w:rPr>
          <w:rFonts w:cs="Arial"/>
          <w:sz w:val="21"/>
          <w:szCs w:val="21"/>
        </w:rPr>
        <w:t xml:space="preserve"> oder Brücken</w:t>
      </w:r>
      <w:r w:rsidR="00EE67E9">
        <w:rPr>
          <w:rFonts w:cs="Arial"/>
          <w:sz w:val="21"/>
          <w:szCs w:val="21"/>
        </w:rPr>
        <w:t>bau</w:t>
      </w:r>
      <w:r w:rsidR="000B7D4D">
        <w:rPr>
          <w:rFonts w:cs="Arial"/>
          <w:sz w:val="21"/>
          <w:szCs w:val="21"/>
        </w:rPr>
        <w:t>) zur Verfügung</w:t>
      </w:r>
      <w:r w:rsidRPr="00A2671A">
        <w:rPr>
          <w:rFonts w:cs="Arial"/>
          <w:sz w:val="21"/>
          <w:szCs w:val="21"/>
        </w:rPr>
        <w:t xml:space="preserve">. </w:t>
      </w:r>
    </w:p>
    <w:p w14:paraId="3116DF09" w14:textId="77777777" w:rsidR="00A2671A" w:rsidRPr="00A2671A" w:rsidRDefault="00A2671A" w:rsidP="00A2671A">
      <w:pPr>
        <w:overflowPunct/>
        <w:spacing w:line="276" w:lineRule="auto"/>
        <w:textAlignment w:val="auto"/>
        <w:rPr>
          <w:rFonts w:cs="Arial"/>
          <w:sz w:val="21"/>
          <w:szCs w:val="21"/>
        </w:rPr>
      </w:pPr>
    </w:p>
    <w:p w14:paraId="55771D75" w14:textId="428AF1DC" w:rsidR="00A2671A" w:rsidRPr="00A2671A" w:rsidRDefault="00A2671A" w:rsidP="00A2671A">
      <w:pPr>
        <w:overflowPunct/>
        <w:spacing w:line="276" w:lineRule="auto"/>
        <w:textAlignment w:val="auto"/>
        <w:rPr>
          <w:rFonts w:cs="Arial"/>
          <w:sz w:val="21"/>
          <w:szCs w:val="21"/>
        </w:rPr>
      </w:pPr>
      <w:r w:rsidRPr="00A2671A">
        <w:rPr>
          <w:rFonts w:cs="Arial"/>
          <w:sz w:val="21"/>
          <w:szCs w:val="21"/>
        </w:rPr>
        <w:t>Auch maßgeschneiderte Seminare</w:t>
      </w:r>
      <w:r w:rsidR="000144FA">
        <w:rPr>
          <w:rFonts w:cs="Arial"/>
          <w:sz w:val="21"/>
          <w:szCs w:val="21"/>
        </w:rPr>
        <w:t xml:space="preserve"> (</w:t>
      </w:r>
      <w:proofErr w:type="spellStart"/>
      <w:r w:rsidR="000144FA">
        <w:rPr>
          <w:rFonts w:cs="Arial"/>
          <w:sz w:val="21"/>
          <w:szCs w:val="21"/>
        </w:rPr>
        <w:t>Doka</w:t>
      </w:r>
      <w:proofErr w:type="spellEnd"/>
      <w:r w:rsidR="000144FA">
        <w:rPr>
          <w:rFonts w:cs="Arial"/>
          <w:sz w:val="21"/>
          <w:szCs w:val="21"/>
        </w:rPr>
        <w:t>-Spezial)</w:t>
      </w:r>
      <w:r w:rsidRPr="00A2671A">
        <w:rPr>
          <w:rFonts w:cs="Arial"/>
          <w:sz w:val="21"/>
          <w:szCs w:val="21"/>
        </w:rPr>
        <w:t xml:space="preserve"> sind möglich, bei denen Unternehmen selbst über die Inhalte entscheiden – je nach aktuellem Informationsbedarf oder Projekt werden individuelle Schwerpunkte gesetzt. Die Trainings finden, abhängig vom Inhalt und Möglichkeit, entweder in einer der deutschen Niederlassungen, am </w:t>
      </w:r>
      <w:proofErr w:type="spellStart"/>
      <w:r w:rsidRPr="00A2671A">
        <w:rPr>
          <w:rFonts w:cs="Arial"/>
          <w:sz w:val="21"/>
          <w:szCs w:val="21"/>
        </w:rPr>
        <w:t>Doka</w:t>
      </w:r>
      <w:proofErr w:type="spellEnd"/>
      <w:r w:rsidRPr="00A2671A">
        <w:rPr>
          <w:rFonts w:cs="Arial"/>
          <w:sz w:val="21"/>
          <w:szCs w:val="21"/>
        </w:rPr>
        <w:t>-Hauptsitz in Amstetten</w:t>
      </w:r>
      <w:r w:rsidR="00AD613E">
        <w:rPr>
          <w:rFonts w:cs="Arial"/>
          <w:sz w:val="21"/>
          <w:szCs w:val="21"/>
        </w:rPr>
        <w:t xml:space="preserve"> (Österreich)</w:t>
      </w:r>
      <w:bookmarkStart w:id="0" w:name="_GoBack"/>
      <w:bookmarkEnd w:id="0"/>
      <w:r w:rsidRPr="00A2671A">
        <w:rPr>
          <w:rFonts w:cs="Arial"/>
          <w:sz w:val="21"/>
          <w:szCs w:val="21"/>
        </w:rPr>
        <w:t xml:space="preserve"> oder beim Kunden vor Ort statt.</w:t>
      </w:r>
    </w:p>
    <w:p w14:paraId="2A4A41F4" w14:textId="43A1E7A0" w:rsidR="00DF0062" w:rsidRDefault="00C1632D" w:rsidP="00DF0062">
      <w:pPr>
        <w:overflowPunct/>
        <w:spacing w:line="276" w:lineRule="auto"/>
        <w:textAlignment w:val="auto"/>
        <w:rPr>
          <w:rFonts w:cs="Arial"/>
          <w:sz w:val="21"/>
          <w:szCs w:val="21"/>
        </w:rPr>
      </w:pPr>
      <w:r>
        <w:rPr>
          <w:rFonts w:cs="Arial"/>
          <w:sz w:val="21"/>
          <w:szCs w:val="21"/>
        </w:rPr>
        <w:t xml:space="preserve"> </w:t>
      </w:r>
    </w:p>
    <w:p w14:paraId="4F42C561" w14:textId="4F9AE6F7" w:rsidR="00C1632D" w:rsidRDefault="00C1632D" w:rsidP="00DF0062">
      <w:pPr>
        <w:overflowPunct/>
        <w:spacing w:line="276" w:lineRule="auto"/>
        <w:textAlignment w:val="auto"/>
        <w:rPr>
          <w:rFonts w:cs="Arial"/>
          <w:sz w:val="21"/>
          <w:szCs w:val="21"/>
        </w:rPr>
      </w:pPr>
    </w:p>
    <w:p w14:paraId="049B6B93" w14:textId="7EA983D1" w:rsidR="00C1632D" w:rsidRPr="00C1632D" w:rsidRDefault="00C1632D" w:rsidP="00DF0062">
      <w:pPr>
        <w:overflowPunct/>
        <w:spacing w:line="276" w:lineRule="auto"/>
        <w:textAlignment w:val="auto"/>
        <w:rPr>
          <w:rFonts w:cs="Arial"/>
          <w:sz w:val="21"/>
          <w:szCs w:val="21"/>
        </w:rPr>
      </w:pPr>
      <w:r w:rsidRPr="00C1632D">
        <w:rPr>
          <w:rFonts w:cs="Arial"/>
          <w:sz w:val="21"/>
          <w:szCs w:val="21"/>
        </w:rPr>
        <w:t xml:space="preserve">Weiterführende Informationen und Anmeldung ab sofort online </w:t>
      </w:r>
      <w:r w:rsidR="00CA0999">
        <w:rPr>
          <w:rFonts w:cs="Arial"/>
          <w:sz w:val="21"/>
          <w:szCs w:val="21"/>
        </w:rPr>
        <w:t xml:space="preserve">unter </w:t>
      </w:r>
      <w:hyperlink r:id="rId7" w:history="1">
        <w:r w:rsidR="00CA0999" w:rsidRPr="00BE7378">
          <w:rPr>
            <w:rStyle w:val="Hyperlink"/>
            <w:rFonts w:cs="Arial"/>
            <w:sz w:val="21"/>
            <w:szCs w:val="21"/>
          </w:rPr>
          <w:t>www.doka.com/training-de</w:t>
        </w:r>
      </w:hyperlink>
      <w:r w:rsidR="00CA0999" w:rsidRPr="00C1632D">
        <w:rPr>
          <w:sz w:val="21"/>
          <w:szCs w:val="21"/>
        </w:rPr>
        <w:t>.</w:t>
      </w:r>
    </w:p>
    <w:p w14:paraId="020FD6E8" w14:textId="1567F237" w:rsidR="008C5A44" w:rsidRDefault="004604C8" w:rsidP="00DF0062">
      <w:pPr>
        <w:spacing w:line="276" w:lineRule="auto"/>
        <w:jc w:val="both"/>
        <w:rPr>
          <w:rFonts w:cs="Arial"/>
          <w:sz w:val="21"/>
          <w:szCs w:val="21"/>
        </w:rPr>
      </w:pPr>
      <w:r w:rsidRPr="00DF0062">
        <w:rPr>
          <w:rFonts w:cs="Arial"/>
          <w:sz w:val="21"/>
          <w:szCs w:val="21"/>
        </w:rPr>
        <w:t xml:space="preserve"> </w:t>
      </w:r>
    </w:p>
    <w:p w14:paraId="4FC3DC81" w14:textId="77777777" w:rsidR="008C5A44" w:rsidRDefault="008C5A44">
      <w:pPr>
        <w:overflowPunct/>
        <w:autoSpaceDE/>
        <w:autoSpaceDN/>
        <w:adjustRightInd/>
        <w:textAlignment w:val="auto"/>
        <w:rPr>
          <w:rFonts w:cs="Arial"/>
          <w:sz w:val="21"/>
          <w:szCs w:val="21"/>
        </w:rPr>
      </w:pPr>
      <w:r>
        <w:rPr>
          <w:rFonts w:cs="Arial"/>
          <w:sz w:val="21"/>
          <w:szCs w:val="21"/>
        </w:rPr>
        <w:br w:type="page"/>
      </w:r>
    </w:p>
    <w:p w14:paraId="5ADE18BD" w14:textId="24277A40" w:rsidR="000007A5" w:rsidRPr="008C5A44" w:rsidRDefault="008C5A44" w:rsidP="00DF0062">
      <w:pPr>
        <w:spacing w:line="276" w:lineRule="auto"/>
        <w:jc w:val="both"/>
        <w:rPr>
          <w:rFonts w:cs="Arial"/>
          <w:b/>
          <w:sz w:val="21"/>
          <w:szCs w:val="21"/>
        </w:rPr>
      </w:pPr>
      <w:r w:rsidRPr="008C5A44">
        <w:rPr>
          <w:rFonts w:cs="Arial"/>
          <w:b/>
          <w:sz w:val="21"/>
          <w:szCs w:val="21"/>
        </w:rPr>
        <w:lastRenderedPageBreak/>
        <w:t>Im Überblick</w:t>
      </w:r>
      <w:r w:rsidR="00505C20">
        <w:rPr>
          <w:rFonts w:cs="Arial"/>
          <w:b/>
          <w:sz w:val="21"/>
          <w:szCs w:val="21"/>
        </w:rPr>
        <w:t xml:space="preserve">: </w:t>
      </w:r>
      <w:proofErr w:type="spellStart"/>
      <w:r w:rsidR="00505C20">
        <w:rPr>
          <w:rFonts w:cs="Arial"/>
          <w:b/>
          <w:sz w:val="21"/>
          <w:szCs w:val="21"/>
        </w:rPr>
        <w:t>Doka</w:t>
      </w:r>
      <w:proofErr w:type="spellEnd"/>
      <w:r w:rsidR="00505C20">
        <w:rPr>
          <w:rFonts w:cs="Arial"/>
          <w:b/>
          <w:sz w:val="21"/>
          <w:szCs w:val="21"/>
        </w:rPr>
        <w:t>-Trainings 2019</w:t>
      </w:r>
    </w:p>
    <w:p w14:paraId="2EAF1967" w14:textId="77777777" w:rsidR="008C5A44" w:rsidRDefault="008C5A44" w:rsidP="00DF0062">
      <w:pPr>
        <w:spacing w:line="276" w:lineRule="auto"/>
        <w:jc w:val="both"/>
        <w:rPr>
          <w:rFonts w:cs="Arial"/>
          <w:sz w:val="21"/>
          <w:szCs w:val="21"/>
        </w:rPr>
      </w:pPr>
    </w:p>
    <w:tbl>
      <w:tblPr>
        <w:tblStyle w:val="Tabellenraster"/>
        <w:tblW w:w="0" w:type="auto"/>
        <w:tblLook w:val="04A0" w:firstRow="1" w:lastRow="0" w:firstColumn="1" w:lastColumn="0" w:noHBand="0" w:noVBand="1"/>
      </w:tblPr>
      <w:tblGrid>
        <w:gridCol w:w="2831"/>
        <w:gridCol w:w="2832"/>
        <w:gridCol w:w="2832"/>
      </w:tblGrid>
      <w:tr w:rsidR="008C5A44" w:rsidRPr="009B4324" w14:paraId="134C2E7B" w14:textId="77777777" w:rsidTr="008C5A44">
        <w:tc>
          <w:tcPr>
            <w:tcW w:w="2831" w:type="dxa"/>
          </w:tcPr>
          <w:p w14:paraId="69F20326" w14:textId="0370262E" w:rsidR="008C5A44" w:rsidRPr="00FD0F51" w:rsidRDefault="008C5A44" w:rsidP="00D01A80">
            <w:pPr>
              <w:spacing w:before="80" w:after="80" w:line="276" w:lineRule="auto"/>
              <w:jc w:val="both"/>
              <w:rPr>
                <w:b/>
                <w:sz w:val="21"/>
                <w:szCs w:val="21"/>
              </w:rPr>
            </w:pPr>
            <w:r w:rsidRPr="00FD0F51">
              <w:rPr>
                <w:b/>
                <w:sz w:val="21"/>
                <w:szCs w:val="21"/>
              </w:rPr>
              <w:t>WAS</w:t>
            </w:r>
          </w:p>
        </w:tc>
        <w:tc>
          <w:tcPr>
            <w:tcW w:w="2832" w:type="dxa"/>
          </w:tcPr>
          <w:p w14:paraId="046FAE43" w14:textId="3915D460" w:rsidR="008C5A44" w:rsidRPr="00FD0F51" w:rsidRDefault="00D01A80" w:rsidP="00D01A80">
            <w:pPr>
              <w:spacing w:before="80" w:after="80" w:line="276" w:lineRule="auto"/>
              <w:jc w:val="both"/>
              <w:rPr>
                <w:b/>
                <w:sz w:val="21"/>
                <w:szCs w:val="21"/>
              </w:rPr>
            </w:pPr>
            <w:r w:rsidRPr="00FD0F51">
              <w:rPr>
                <w:b/>
                <w:sz w:val="21"/>
                <w:szCs w:val="21"/>
              </w:rPr>
              <w:t>WO</w:t>
            </w:r>
          </w:p>
        </w:tc>
        <w:tc>
          <w:tcPr>
            <w:tcW w:w="2832" w:type="dxa"/>
          </w:tcPr>
          <w:p w14:paraId="4B7CF191" w14:textId="76972F43" w:rsidR="008C5A44" w:rsidRPr="00FD0F51" w:rsidRDefault="00D01A80" w:rsidP="00D01A80">
            <w:pPr>
              <w:spacing w:before="80" w:after="80" w:line="276" w:lineRule="auto"/>
              <w:jc w:val="both"/>
              <w:rPr>
                <w:b/>
                <w:sz w:val="21"/>
                <w:szCs w:val="21"/>
              </w:rPr>
            </w:pPr>
            <w:r w:rsidRPr="00FD0F51">
              <w:rPr>
                <w:b/>
                <w:sz w:val="21"/>
                <w:szCs w:val="21"/>
              </w:rPr>
              <w:t>WANN</w:t>
            </w:r>
          </w:p>
        </w:tc>
      </w:tr>
      <w:tr w:rsidR="008C5A44" w:rsidRPr="009B4324" w14:paraId="502F120A" w14:textId="77777777" w:rsidTr="008C5A44">
        <w:tc>
          <w:tcPr>
            <w:tcW w:w="2831" w:type="dxa"/>
          </w:tcPr>
          <w:p w14:paraId="6C9FE040" w14:textId="28ED0EBE" w:rsidR="008C5A44" w:rsidRPr="00FD0F51" w:rsidRDefault="008C5A44" w:rsidP="00D01A80">
            <w:pPr>
              <w:spacing w:before="80" w:after="80" w:line="276" w:lineRule="auto"/>
              <w:jc w:val="both"/>
              <w:rPr>
                <w:sz w:val="21"/>
                <w:szCs w:val="21"/>
              </w:rPr>
            </w:pPr>
            <w:r w:rsidRPr="00FD0F51">
              <w:rPr>
                <w:sz w:val="21"/>
                <w:szCs w:val="21"/>
              </w:rPr>
              <w:t>Schalungs-Praktikum</w:t>
            </w:r>
            <w:r w:rsidRPr="00FD0F51">
              <w:rPr>
                <w:sz w:val="21"/>
                <w:szCs w:val="21"/>
              </w:rPr>
              <w:br/>
            </w:r>
            <w:r w:rsidRPr="00FD0F51">
              <w:rPr>
                <w:i/>
                <w:sz w:val="21"/>
                <w:szCs w:val="21"/>
              </w:rPr>
              <w:t>(Praxistipps/-training)</w:t>
            </w:r>
          </w:p>
        </w:tc>
        <w:tc>
          <w:tcPr>
            <w:tcW w:w="2832" w:type="dxa"/>
          </w:tcPr>
          <w:p w14:paraId="15A0DDF6" w14:textId="77777777" w:rsidR="008C5A44" w:rsidRPr="00FD0F51" w:rsidRDefault="00FD0F51" w:rsidP="00D01A80">
            <w:pPr>
              <w:spacing w:before="80" w:after="80" w:line="276" w:lineRule="auto"/>
              <w:jc w:val="both"/>
              <w:rPr>
                <w:sz w:val="21"/>
                <w:szCs w:val="21"/>
              </w:rPr>
            </w:pPr>
            <w:r w:rsidRPr="00FD0F51">
              <w:rPr>
                <w:sz w:val="21"/>
                <w:szCs w:val="21"/>
              </w:rPr>
              <w:t>Stuttgart</w:t>
            </w:r>
          </w:p>
          <w:p w14:paraId="1FE513DC" w14:textId="77777777" w:rsidR="00FD0F51" w:rsidRPr="00FD0F51" w:rsidRDefault="00FD0F51" w:rsidP="00D01A80">
            <w:pPr>
              <w:spacing w:before="80" w:after="80" w:line="276" w:lineRule="auto"/>
              <w:jc w:val="both"/>
              <w:rPr>
                <w:sz w:val="21"/>
                <w:szCs w:val="21"/>
              </w:rPr>
            </w:pPr>
            <w:r w:rsidRPr="00FD0F51">
              <w:rPr>
                <w:sz w:val="21"/>
                <w:szCs w:val="21"/>
              </w:rPr>
              <w:t>Nürnberg</w:t>
            </w:r>
          </w:p>
          <w:p w14:paraId="22156578" w14:textId="77777777" w:rsidR="00FD0F51" w:rsidRPr="00FD0F51" w:rsidRDefault="00FD0F51" w:rsidP="00D01A80">
            <w:pPr>
              <w:spacing w:before="80" w:after="80" w:line="276" w:lineRule="auto"/>
              <w:jc w:val="both"/>
              <w:rPr>
                <w:sz w:val="21"/>
                <w:szCs w:val="21"/>
              </w:rPr>
            </w:pPr>
            <w:r w:rsidRPr="00FD0F51">
              <w:rPr>
                <w:sz w:val="21"/>
                <w:szCs w:val="21"/>
              </w:rPr>
              <w:t>Apolda</w:t>
            </w:r>
          </w:p>
          <w:p w14:paraId="111C9E73" w14:textId="77777777" w:rsidR="00FD0F51" w:rsidRPr="00FD0F51" w:rsidRDefault="00FD0F51" w:rsidP="00D01A80">
            <w:pPr>
              <w:spacing w:before="80" w:after="80" w:line="276" w:lineRule="auto"/>
              <w:jc w:val="both"/>
              <w:rPr>
                <w:sz w:val="21"/>
                <w:szCs w:val="21"/>
              </w:rPr>
            </w:pPr>
            <w:r w:rsidRPr="00FD0F51">
              <w:rPr>
                <w:sz w:val="21"/>
                <w:szCs w:val="21"/>
              </w:rPr>
              <w:t>Nürnberg</w:t>
            </w:r>
          </w:p>
          <w:p w14:paraId="0111A338" w14:textId="77777777" w:rsidR="00FD0F51" w:rsidRPr="00FD0F51" w:rsidRDefault="00FD0F51" w:rsidP="00D01A80">
            <w:pPr>
              <w:spacing w:before="80" w:after="80" w:line="276" w:lineRule="auto"/>
              <w:jc w:val="both"/>
              <w:rPr>
                <w:sz w:val="21"/>
                <w:szCs w:val="21"/>
              </w:rPr>
            </w:pPr>
            <w:r w:rsidRPr="00FD0F51">
              <w:rPr>
                <w:sz w:val="21"/>
                <w:szCs w:val="21"/>
              </w:rPr>
              <w:t>Frankfurt</w:t>
            </w:r>
          </w:p>
          <w:p w14:paraId="4C6AE099" w14:textId="0E1BC96E" w:rsidR="00FD0F51" w:rsidRPr="00FD0F51" w:rsidRDefault="00FD0F51" w:rsidP="00D01A80">
            <w:pPr>
              <w:spacing w:before="80" w:after="80" w:line="276" w:lineRule="auto"/>
              <w:jc w:val="both"/>
              <w:rPr>
                <w:sz w:val="21"/>
                <w:szCs w:val="21"/>
              </w:rPr>
            </w:pPr>
            <w:r w:rsidRPr="00FD0F51">
              <w:rPr>
                <w:sz w:val="21"/>
                <w:szCs w:val="21"/>
              </w:rPr>
              <w:t>Apolda</w:t>
            </w:r>
          </w:p>
        </w:tc>
        <w:tc>
          <w:tcPr>
            <w:tcW w:w="2832" w:type="dxa"/>
          </w:tcPr>
          <w:p w14:paraId="608464E3" w14:textId="77777777" w:rsidR="008C5A44" w:rsidRPr="00FD0F51" w:rsidRDefault="00FD0F51" w:rsidP="00D01A80">
            <w:pPr>
              <w:spacing w:before="80" w:after="80" w:line="276" w:lineRule="auto"/>
              <w:jc w:val="both"/>
              <w:rPr>
                <w:sz w:val="21"/>
                <w:szCs w:val="21"/>
              </w:rPr>
            </w:pPr>
            <w:r w:rsidRPr="00FD0F51">
              <w:rPr>
                <w:sz w:val="21"/>
                <w:szCs w:val="21"/>
              </w:rPr>
              <w:t>23.-24.01.2019</w:t>
            </w:r>
          </w:p>
          <w:p w14:paraId="1F42AA8B" w14:textId="77777777" w:rsidR="00FD0F51" w:rsidRPr="00FD0F51" w:rsidRDefault="00FD0F51" w:rsidP="00D01A80">
            <w:pPr>
              <w:spacing w:before="80" w:after="80" w:line="276" w:lineRule="auto"/>
              <w:jc w:val="both"/>
              <w:rPr>
                <w:sz w:val="21"/>
                <w:szCs w:val="21"/>
              </w:rPr>
            </w:pPr>
            <w:r w:rsidRPr="00FD0F51">
              <w:rPr>
                <w:sz w:val="21"/>
                <w:szCs w:val="21"/>
              </w:rPr>
              <w:t>07.-08.02.2019</w:t>
            </w:r>
          </w:p>
          <w:p w14:paraId="130237AC" w14:textId="77777777" w:rsidR="00FD0F51" w:rsidRPr="00FD0F51" w:rsidRDefault="00FD0F51" w:rsidP="00D01A80">
            <w:pPr>
              <w:spacing w:before="80" w:after="80" w:line="276" w:lineRule="auto"/>
              <w:jc w:val="both"/>
              <w:rPr>
                <w:sz w:val="21"/>
                <w:szCs w:val="21"/>
              </w:rPr>
            </w:pPr>
            <w:r w:rsidRPr="00FD0F51">
              <w:rPr>
                <w:sz w:val="21"/>
                <w:szCs w:val="21"/>
              </w:rPr>
              <w:t>18.-19.02.2019</w:t>
            </w:r>
          </w:p>
          <w:p w14:paraId="088E2617" w14:textId="77777777" w:rsidR="00FD0F51" w:rsidRPr="00FD0F51" w:rsidRDefault="00FD0F51" w:rsidP="00D01A80">
            <w:pPr>
              <w:spacing w:before="80" w:after="80" w:line="276" w:lineRule="auto"/>
              <w:jc w:val="both"/>
              <w:rPr>
                <w:sz w:val="21"/>
                <w:szCs w:val="21"/>
              </w:rPr>
            </w:pPr>
            <w:r w:rsidRPr="00FD0F51">
              <w:rPr>
                <w:sz w:val="21"/>
                <w:szCs w:val="21"/>
              </w:rPr>
              <w:t>21.-22.02.2019</w:t>
            </w:r>
          </w:p>
          <w:p w14:paraId="6F7AB456" w14:textId="34F33B5E" w:rsidR="00FD0F51" w:rsidRPr="00FD0F51" w:rsidRDefault="00FD0F51" w:rsidP="00D01A80">
            <w:pPr>
              <w:spacing w:before="80" w:after="80" w:line="276" w:lineRule="auto"/>
              <w:jc w:val="both"/>
              <w:rPr>
                <w:sz w:val="21"/>
                <w:szCs w:val="21"/>
              </w:rPr>
            </w:pPr>
            <w:r w:rsidRPr="00FD0F51">
              <w:rPr>
                <w:sz w:val="21"/>
                <w:szCs w:val="21"/>
              </w:rPr>
              <w:t>21.</w:t>
            </w:r>
            <w:r w:rsidR="0070797C">
              <w:rPr>
                <w:sz w:val="21"/>
                <w:szCs w:val="21"/>
              </w:rPr>
              <w:t>-</w:t>
            </w:r>
            <w:r w:rsidRPr="00FD0F51">
              <w:rPr>
                <w:sz w:val="21"/>
                <w:szCs w:val="21"/>
              </w:rPr>
              <w:t>22.02.2019</w:t>
            </w:r>
          </w:p>
          <w:p w14:paraId="3B373668" w14:textId="06BC1429" w:rsidR="00FD0F51" w:rsidRPr="00FD0F51" w:rsidRDefault="00FD0F51" w:rsidP="00D01A80">
            <w:pPr>
              <w:spacing w:before="80" w:after="80" w:line="276" w:lineRule="auto"/>
              <w:jc w:val="both"/>
              <w:rPr>
                <w:sz w:val="21"/>
                <w:szCs w:val="21"/>
              </w:rPr>
            </w:pPr>
            <w:r w:rsidRPr="00FD0F51">
              <w:rPr>
                <w:sz w:val="21"/>
                <w:szCs w:val="21"/>
              </w:rPr>
              <w:t>25.-26.02.2019</w:t>
            </w:r>
          </w:p>
        </w:tc>
      </w:tr>
      <w:tr w:rsidR="008C5A44" w:rsidRPr="009B4324" w14:paraId="77AB0946" w14:textId="77777777" w:rsidTr="008C5A44">
        <w:tc>
          <w:tcPr>
            <w:tcW w:w="2831" w:type="dxa"/>
          </w:tcPr>
          <w:p w14:paraId="38D3F6CE" w14:textId="7B920101" w:rsidR="008C5A44" w:rsidRPr="00FD0F51" w:rsidRDefault="008C5A44" w:rsidP="0000231A">
            <w:pPr>
              <w:spacing w:before="80" w:after="80" w:line="276" w:lineRule="auto"/>
              <w:jc w:val="both"/>
              <w:rPr>
                <w:sz w:val="21"/>
                <w:szCs w:val="21"/>
              </w:rPr>
            </w:pPr>
            <w:r w:rsidRPr="00FD0F51">
              <w:rPr>
                <w:sz w:val="21"/>
                <w:szCs w:val="21"/>
              </w:rPr>
              <w:t>Schalungs-</w:t>
            </w:r>
            <w:r w:rsidR="0000231A" w:rsidRPr="00FD0F51">
              <w:rPr>
                <w:sz w:val="21"/>
                <w:szCs w:val="21"/>
              </w:rPr>
              <w:t>Seminar</w:t>
            </w:r>
            <w:r w:rsidRPr="00FD0F51">
              <w:rPr>
                <w:sz w:val="21"/>
                <w:szCs w:val="21"/>
              </w:rPr>
              <w:br/>
            </w:r>
            <w:r w:rsidRPr="00FD0F51">
              <w:rPr>
                <w:i/>
                <w:sz w:val="21"/>
                <w:szCs w:val="21"/>
              </w:rPr>
              <w:t>(Fachwissen f. Entscheider)</w:t>
            </w:r>
          </w:p>
        </w:tc>
        <w:tc>
          <w:tcPr>
            <w:tcW w:w="2832" w:type="dxa"/>
          </w:tcPr>
          <w:p w14:paraId="54E96B44" w14:textId="77777777" w:rsidR="008C5A44" w:rsidRPr="00FD0F51" w:rsidRDefault="00FD0F51" w:rsidP="00D01A80">
            <w:pPr>
              <w:spacing w:before="80" w:after="80" w:line="276" w:lineRule="auto"/>
              <w:jc w:val="both"/>
              <w:rPr>
                <w:sz w:val="21"/>
                <w:szCs w:val="21"/>
              </w:rPr>
            </w:pPr>
            <w:r w:rsidRPr="00FD0F51">
              <w:rPr>
                <w:sz w:val="21"/>
                <w:szCs w:val="21"/>
              </w:rPr>
              <w:t>Düsseldorf</w:t>
            </w:r>
          </w:p>
          <w:p w14:paraId="36B00944" w14:textId="56511A6F" w:rsidR="00FD0F51" w:rsidRPr="00FD0F51" w:rsidRDefault="00FD0F51" w:rsidP="00D01A80">
            <w:pPr>
              <w:spacing w:before="80" w:after="80" w:line="276" w:lineRule="auto"/>
              <w:jc w:val="both"/>
              <w:rPr>
                <w:sz w:val="21"/>
                <w:szCs w:val="21"/>
              </w:rPr>
            </w:pPr>
            <w:r w:rsidRPr="00FD0F51">
              <w:rPr>
                <w:sz w:val="21"/>
                <w:szCs w:val="21"/>
              </w:rPr>
              <w:t>München</w:t>
            </w:r>
          </w:p>
        </w:tc>
        <w:tc>
          <w:tcPr>
            <w:tcW w:w="2832" w:type="dxa"/>
          </w:tcPr>
          <w:p w14:paraId="170DEB33" w14:textId="77777777" w:rsidR="00D01A80" w:rsidRPr="00FD0F51" w:rsidRDefault="00FD0F51" w:rsidP="00D01A80">
            <w:pPr>
              <w:spacing w:before="80" w:after="80" w:line="276" w:lineRule="auto"/>
              <w:jc w:val="both"/>
              <w:rPr>
                <w:sz w:val="21"/>
                <w:szCs w:val="21"/>
              </w:rPr>
            </w:pPr>
            <w:r w:rsidRPr="00FD0F51">
              <w:rPr>
                <w:sz w:val="21"/>
                <w:szCs w:val="21"/>
              </w:rPr>
              <w:t>29.-30.01.2019</w:t>
            </w:r>
          </w:p>
          <w:p w14:paraId="1A6033AC" w14:textId="59845893" w:rsidR="00FD0F51" w:rsidRPr="00FD0F51" w:rsidRDefault="00FD0F51" w:rsidP="00D01A80">
            <w:pPr>
              <w:spacing w:before="80" w:after="80" w:line="276" w:lineRule="auto"/>
              <w:jc w:val="both"/>
              <w:rPr>
                <w:sz w:val="21"/>
                <w:szCs w:val="21"/>
              </w:rPr>
            </w:pPr>
            <w:r w:rsidRPr="00FD0F51">
              <w:rPr>
                <w:sz w:val="21"/>
                <w:szCs w:val="21"/>
              </w:rPr>
              <w:t>06.-07.02.2019</w:t>
            </w:r>
          </w:p>
        </w:tc>
      </w:tr>
      <w:tr w:rsidR="0070797C" w:rsidRPr="009B4324" w14:paraId="13004439" w14:textId="77777777" w:rsidTr="008C5A44">
        <w:tc>
          <w:tcPr>
            <w:tcW w:w="2831" w:type="dxa"/>
          </w:tcPr>
          <w:p w14:paraId="36C54FB9" w14:textId="2BBB2C88" w:rsidR="0070797C" w:rsidRPr="00FD0F51" w:rsidRDefault="0070797C" w:rsidP="0000231A">
            <w:pPr>
              <w:spacing w:before="80" w:after="80" w:line="276" w:lineRule="auto"/>
              <w:jc w:val="both"/>
              <w:rPr>
                <w:sz w:val="21"/>
                <w:szCs w:val="21"/>
              </w:rPr>
            </w:pPr>
            <w:r>
              <w:rPr>
                <w:sz w:val="21"/>
                <w:szCs w:val="21"/>
              </w:rPr>
              <w:t>Brückenbau-Seminar</w:t>
            </w:r>
          </w:p>
        </w:tc>
        <w:tc>
          <w:tcPr>
            <w:tcW w:w="2832" w:type="dxa"/>
          </w:tcPr>
          <w:p w14:paraId="20A1979A" w14:textId="77777777" w:rsidR="0070797C" w:rsidRDefault="0070797C" w:rsidP="00D01A80">
            <w:pPr>
              <w:spacing w:before="80" w:after="80" w:line="276" w:lineRule="auto"/>
              <w:jc w:val="both"/>
              <w:rPr>
                <w:sz w:val="21"/>
                <w:szCs w:val="21"/>
              </w:rPr>
            </w:pPr>
            <w:r>
              <w:rPr>
                <w:sz w:val="21"/>
                <w:szCs w:val="21"/>
              </w:rPr>
              <w:t>Amstetten (AT)</w:t>
            </w:r>
          </w:p>
          <w:p w14:paraId="6724CC9D" w14:textId="77777777" w:rsidR="0070797C" w:rsidRDefault="0070797C" w:rsidP="00D01A80">
            <w:pPr>
              <w:spacing w:before="80" w:after="80" w:line="276" w:lineRule="auto"/>
              <w:jc w:val="both"/>
              <w:rPr>
                <w:sz w:val="21"/>
                <w:szCs w:val="21"/>
              </w:rPr>
            </w:pPr>
            <w:r>
              <w:rPr>
                <w:sz w:val="21"/>
                <w:szCs w:val="21"/>
              </w:rPr>
              <w:t>München</w:t>
            </w:r>
          </w:p>
          <w:p w14:paraId="4A904778" w14:textId="3D4C58B0" w:rsidR="0070797C" w:rsidRPr="00FD0F51" w:rsidRDefault="0070797C" w:rsidP="00D01A80">
            <w:pPr>
              <w:spacing w:before="80" w:after="80" w:line="276" w:lineRule="auto"/>
              <w:jc w:val="both"/>
              <w:rPr>
                <w:sz w:val="21"/>
                <w:szCs w:val="21"/>
              </w:rPr>
            </w:pPr>
            <w:r>
              <w:rPr>
                <w:sz w:val="21"/>
                <w:szCs w:val="21"/>
              </w:rPr>
              <w:t>Berlin</w:t>
            </w:r>
          </w:p>
        </w:tc>
        <w:tc>
          <w:tcPr>
            <w:tcW w:w="2832" w:type="dxa"/>
          </w:tcPr>
          <w:p w14:paraId="4FA9A610" w14:textId="40A8D1E1" w:rsidR="0070797C" w:rsidRDefault="0070797C" w:rsidP="00D01A80">
            <w:pPr>
              <w:spacing w:before="80" w:after="80" w:line="276" w:lineRule="auto"/>
              <w:jc w:val="both"/>
              <w:rPr>
                <w:sz w:val="21"/>
                <w:szCs w:val="21"/>
              </w:rPr>
            </w:pPr>
            <w:r>
              <w:rPr>
                <w:sz w:val="21"/>
                <w:szCs w:val="21"/>
              </w:rPr>
              <w:t>31.</w:t>
            </w:r>
            <w:r w:rsidR="00EE67E9">
              <w:rPr>
                <w:sz w:val="21"/>
                <w:szCs w:val="21"/>
              </w:rPr>
              <w:t>01.</w:t>
            </w:r>
            <w:r>
              <w:rPr>
                <w:sz w:val="21"/>
                <w:szCs w:val="21"/>
              </w:rPr>
              <w:t>-01.02.2019</w:t>
            </w:r>
          </w:p>
          <w:p w14:paraId="2B70827F" w14:textId="77777777" w:rsidR="0070797C" w:rsidRDefault="0070797C" w:rsidP="00D01A80">
            <w:pPr>
              <w:spacing w:before="80" w:after="80" w:line="276" w:lineRule="auto"/>
              <w:jc w:val="both"/>
              <w:rPr>
                <w:sz w:val="21"/>
                <w:szCs w:val="21"/>
              </w:rPr>
            </w:pPr>
            <w:r>
              <w:rPr>
                <w:sz w:val="21"/>
                <w:szCs w:val="21"/>
              </w:rPr>
              <w:t>21.-22.02.2019</w:t>
            </w:r>
          </w:p>
          <w:p w14:paraId="1C12A994" w14:textId="74E2F0E7" w:rsidR="0070797C" w:rsidRPr="00FD0F51" w:rsidRDefault="0070797C" w:rsidP="00D01A80">
            <w:pPr>
              <w:spacing w:before="80" w:after="80" w:line="276" w:lineRule="auto"/>
              <w:jc w:val="both"/>
              <w:rPr>
                <w:sz w:val="21"/>
                <w:szCs w:val="21"/>
              </w:rPr>
            </w:pPr>
            <w:r>
              <w:rPr>
                <w:sz w:val="21"/>
                <w:szCs w:val="21"/>
              </w:rPr>
              <w:t>28.02.-01.03.2019</w:t>
            </w:r>
          </w:p>
        </w:tc>
      </w:tr>
      <w:tr w:rsidR="0070797C" w:rsidRPr="009B4324" w14:paraId="244825C6" w14:textId="77777777" w:rsidTr="008C5A44">
        <w:tc>
          <w:tcPr>
            <w:tcW w:w="2831" w:type="dxa"/>
          </w:tcPr>
          <w:p w14:paraId="4399E26D" w14:textId="67EC8EC0" w:rsidR="0070797C" w:rsidRPr="00FD0F51" w:rsidRDefault="0070797C" w:rsidP="0000231A">
            <w:pPr>
              <w:spacing w:before="80" w:after="80" w:line="276" w:lineRule="auto"/>
              <w:jc w:val="both"/>
              <w:rPr>
                <w:sz w:val="21"/>
                <w:szCs w:val="21"/>
              </w:rPr>
            </w:pPr>
            <w:r>
              <w:rPr>
                <w:sz w:val="21"/>
                <w:szCs w:val="21"/>
              </w:rPr>
              <w:t>Sichtbeton-Seminar</w:t>
            </w:r>
          </w:p>
        </w:tc>
        <w:tc>
          <w:tcPr>
            <w:tcW w:w="2832" w:type="dxa"/>
          </w:tcPr>
          <w:p w14:paraId="0D492A24" w14:textId="7FA1457D" w:rsidR="0070797C" w:rsidRDefault="0070797C" w:rsidP="00D01A80">
            <w:pPr>
              <w:spacing w:before="80" w:after="80" w:line="276" w:lineRule="auto"/>
              <w:jc w:val="both"/>
              <w:rPr>
                <w:sz w:val="21"/>
                <w:szCs w:val="21"/>
              </w:rPr>
            </w:pPr>
            <w:r>
              <w:rPr>
                <w:sz w:val="21"/>
                <w:szCs w:val="21"/>
              </w:rPr>
              <w:t>Amstetten (AT)</w:t>
            </w:r>
          </w:p>
          <w:p w14:paraId="019055CE" w14:textId="42C9F7CA" w:rsidR="0070797C" w:rsidRPr="00FD0F51" w:rsidRDefault="0070797C" w:rsidP="00D01A80">
            <w:pPr>
              <w:spacing w:before="80" w:after="80" w:line="276" w:lineRule="auto"/>
              <w:jc w:val="both"/>
              <w:rPr>
                <w:sz w:val="21"/>
                <w:szCs w:val="21"/>
              </w:rPr>
            </w:pPr>
            <w:r>
              <w:rPr>
                <w:sz w:val="21"/>
                <w:szCs w:val="21"/>
              </w:rPr>
              <w:t>München</w:t>
            </w:r>
          </w:p>
        </w:tc>
        <w:tc>
          <w:tcPr>
            <w:tcW w:w="2832" w:type="dxa"/>
          </w:tcPr>
          <w:p w14:paraId="581E734B" w14:textId="4FD1A95A" w:rsidR="0070797C" w:rsidRDefault="0070797C" w:rsidP="00D01A80">
            <w:pPr>
              <w:spacing w:before="80" w:after="80" w:line="276" w:lineRule="auto"/>
              <w:jc w:val="both"/>
              <w:rPr>
                <w:sz w:val="21"/>
                <w:szCs w:val="21"/>
              </w:rPr>
            </w:pPr>
            <w:r>
              <w:rPr>
                <w:sz w:val="21"/>
                <w:szCs w:val="21"/>
              </w:rPr>
              <w:t>04.-05.02.2019</w:t>
            </w:r>
          </w:p>
          <w:p w14:paraId="19386A06" w14:textId="7DA25832" w:rsidR="0070797C" w:rsidRPr="00FD0F51" w:rsidRDefault="0070797C" w:rsidP="00D01A80">
            <w:pPr>
              <w:spacing w:before="80" w:after="80" w:line="276" w:lineRule="auto"/>
              <w:jc w:val="both"/>
              <w:rPr>
                <w:sz w:val="21"/>
                <w:szCs w:val="21"/>
              </w:rPr>
            </w:pPr>
            <w:r>
              <w:rPr>
                <w:sz w:val="21"/>
                <w:szCs w:val="21"/>
              </w:rPr>
              <w:t>07.03.2019</w:t>
            </w:r>
          </w:p>
        </w:tc>
      </w:tr>
      <w:tr w:rsidR="008C5A44" w:rsidRPr="009B4324" w14:paraId="1819BD42" w14:textId="77777777" w:rsidTr="008C5A44">
        <w:tc>
          <w:tcPr>
            <w:tcW w:w="2831" w:type="dxa"/>
          </w:tcPr>
          <w:p w14:paraId="778FC0AE" w14:textId="60E67443" w:rsidR="00D01A80" w:rsidRPr="00FD0F51" w:rsidRDefault="00FD0F51" w:rsidP="00BF21DA">
            <w:pPr>
              <w:spacing w:before="80" w:after="80" w:line="276" w:lineRule="auto"/>
              <w:jc w:val="both"/>
              <w:rPr>
                <w:sz w:val="21"/>
                <w:szCs w:val="21"/>
              </w:rPr>
            </w:pPr>
            <w:r w:rsidRPr="00FD0F51">
              <w:rPr>
                <w:sz w:val="21"/>
                <w:szCs w:val="21"/>
              </w:rPr>
              <w:t>Tipos</w:t>
            </w:r>
            <w:r w:rsidR="00D01A80" w:rsidRPr="00FD0F51">
              <w:rPr>
                <w:sz w:val="21"/>
                <w:szCs w:val="21"/>
              </w:rPr>
              <w:t>-Seminar</w:t>
            </w:r>
            <w:r w:rsidR="00BF21DA" w:rsidRPr="00FD0F51">
              <w:rPr>
                <w:sz w:val="21"/>
                <w:szCs w:val="21"/>
              </w:rPr>
              <w:br/>
            </w:r>
            <w:r w:rsidRPr="00FD0F51">
              <w:rPr>
                <w:i/>
                <w:sz w:val="21"/>
                <w:szCs w:val="21"/>
              </w:rPr>
              <w:t>(Die Software für mehr Planungseffizienz</w:t>
            </w:r>
            <w:r w:rsidR="00D01A80" w:rsidRPr="00FD0F51">
              <w:rPr>
                <w:i/>
                <w:sz w:val="21"/>
                <w:szCs w:val="21"/>
              </w:rPr>
              <w:t>)</w:t>
            </w:r>
          </w:p>
        </w:tc>
        <w:tc>
          <w:tcPr>
            <w:tcW w:w="2832" w:type="dxa"/>
          </w:tcPr>
          <w:p w14:paraId="60DFD5F6" w14:textId="555550A2" w:rsidR="00D01A80" w:rsidRPr="00FD0F51" w:rsidRDefault="00D01A80" w:rsidP="00D01A80">
            <w:pPr>
              <w:spacing w:before="80" w:after="80" w:line="276" w:lineRule="auto"/>
              <w:jc w:val="both"/>
              <w:rPr>
                <w:sz w:val="21"/>
                <w:szCs w:val="21"/>
              </w:rPr>
            </w:pPr>
            <w:r w:rsidRPr="00FD0F51">
              <w:rPr>
                <w:sz w:val="21"/>
                <w:szCs w:val="21"/>
              </w:rPr>
              <w:t xml:space="preserve">Amstetten (AT) </w:t>
            </w:r>
          </w:p>
        </w:tc>
        <w:tc>
          <w:tcPr>
            <w:tcW w:w="2832" w:type="dxa"/>
          </w:tcPr>
          <w:p w14:paraId="253BF77D" w14:textId="5723B56F" w:rsidR="008C5A44" w:rsidRPr="00FD0F51" w:rsidRDefault="00FD0F51" w:rsidP="00D01A80">
            <w:pPr>
              <w:spacing w:before="80" w:after="80" w:line="276" w:lineRule="auto"/>
              <w:jc w:val="both"/>
              <w:rPr>
                <w:sz w:val="21"/>
                <w:szCs w:val="21"/>
              </w:rPr>
            </w:pPr>
            <w:r w:rsidRPr="00FD0F51">
              <w:rPr>
                <w:sz w:val="21"/>
                <w:szCs w:val="21"/>
              </w:rPr>
              <w:t>06.-07.02.2019</w:t>
            </w:r>
          </w:p>
          <w:p w14:paraId="062016DD" w14:textId="45032A79" w:rsidR="00D01A80" w:rsidRPr="00FD0F51" w:rsidRDefault="00D01A80" w:rsidP="00D01A80">
            <w:pPr>
              <w:spacing w:before="80" w:after="80" w:line="276" w:lineRule="auto"/>
              <w:jc w:val="both"/>
              <w:rPr>
                <w:sz w:val="21"/>
                <w:szCs w:val="21"/>
              </w:rPr>
            </w:pPr>
          </w:p>
        </w:tc>
      </w:tr>
      <w:tr w:rsidR="008C5A44" w:rsidRPr="009B4324" w14:paraId="6CAE95C1" w14:textId="77777777" w:rsidTr="008C5A44">
        <w:tc>
          <w:tcPr>
            <w:tcW w:w="2831" w:type="dxa"/>
          </w:tcPr>
          <w:p w14:paraId="2E7E3D75" w14:textId="4B326E9C" w:rsidR="008C5A44" w:rsidRPr="00FD0F51" w:rsidRDefault="00FD0F51" w:rsidP="00D01A80">
            <w:pPr>
              <w:spacing w:before="80" w:after="80" w:line="276" w:lineRule="auto"/>
              <w:jc w:val="both"/>
              <w:rPr>
                <w:sz w:val="21"/>
                <w:szCs w:val="21"/>
              </w:rPr>
            </w:pPr>
            <w:r w:rsidRPr="00FD0F51">
              <w:rPr>
                <w:sz w:val="21"/>
                <w:szCs w:val="21"/>
              </w:rPr>
              <w:t>Schalzeiten</w:t>
            </w:r>
            <w:r w:rsidR="00D01A80" w:rsidRPr="00FD0F51">
              <w:rPr>
                <w:sz w:val="21"/>
                <w:szCs w:val="21"/>
              </w:rPr>
              <w:t>-Seminar</w:t>
            </w:r>
          </w:p>
        </w:tc>
        <w:tc>
          <w:tcPr>
            <w:tcW w:w="2832" w:type="dxa"/>
          </w:tcPr>
          <w:p w14:paraId="3C0878FC" w14:textId="332C80A2" w:rsidR="00D01A80" w:rsidRPr="00FD0F51" w:rsidRDefault="00D01A80" w:rsidP="00D01A80">
            <w:pPr>
              <w:spacing w:before="80" w:after="80" w:line="276" w:lineRule="auto"/>
              <w:jc w:val="both"/>
              <w:rPr>
                <w:sz w:val="21"/>
                <w:szCs w:val="21"/>
              </w:rPr>
            </w:pPr>
            <w:r w:rsidRPr="00FD0F51">
              <w:rPr>
                <w:sz w:val="21"/>
                <w:szCs w:val="21"/>
              </w:rPr>
              <w:t>München</w:t>
            </w:r>
          </w:p>
        </w:tc>
        <w:tc>
          <w:tcPr>
            <w:tcW w:w="2832" w:type="dxa"/>
          </w:tcPr>
          <w:p w14:paraId="2C164054" w14:textId="0C547AB7" w:rsidR="00D01A80" w:rsidRPr="00FD0F51" w:rsidRDefault="00FD0F51" w:rsidP="00D01A80">
            <w:pPr>
              <w:spacing w:before="80" w:after="80" w:line="276" w:lineRule="auto"/>
              <w:jc w:val="both"/>
              <w:rPr>
                <w:sz w:val="21"/>
                <w:szCs w:val="21"/>
              </w:rPr>
            </w:pPr>
            <w:r w:rsidRPr="00FD0F51">
              <w:rPr>
                <w:sz w:val="21"/>
                <w:szCs w:val="21"/>
              </w:rPr>
              <w:t>13.03.2019</w:t>
            </w:r>
          </w:p>
        </w:tc>
      </w:tr>
      <w:tr w:rsidR="008C5A44" w:rsidRPr="009B4324" w14:paraId="2202B364" w14:textId="77777777" w:rsidTr="008C5A44">
        <w:tc>
          <w:tcPr>
            <w:tcW w:w="2831" w:type="dxa"/>
          </w:tcPr>
          <w:p w14:paraId="00B3F2A5" w14:textId="6AEE9CAC" w:rsidR="008C5A44" w:rsidRPr="00FD0F51" w:rsidRDefault="00FD0F51" w:rsidP="00D01A80">
            <w:pPr>
              <w:spacing w:before="80" w:after="80" w:line="276" w:lineRule="auto"/>
              <w:jc w:val="both"/>
              <w:rPr>
                <w:sz w:val="21"/>
                <w:szCs w:val="21"/>
              </w:rPr>
            </w:pPr>
            <w:r w:rsidRPr="00FD0F51">
              <w:rPr>
                <w:sz w:val="21"/>
                <w:szCs w:val="21"/>
              </w:rPr>
              <w:t>Hochhaus-Seminar</w:t>
            </w:r>
          </w:p>
        </w:tc>
        <w:tc>
          <w:tcPr>
            <w:tcW w:w="2832" w:type="dxa"/>
          </w:tcPr>
          <w:p w14:paraId="4C5F605D" w14:textId="77777777" w:rsidR="00D01A80" w:rsidRPr="00FD0F51" w:rsidRDefault="00FD0F51" w:rsidP="00D01A80">
            <w:pPr>
              <w:spacing w:before="80" w:after="80" w:line="276" w:lineRule="auto"/>
              <w:jc w:val="both"/>
              <w:rPr>
                <w:sz w:val="21"/>
                <w:szCs w:val="21"/>
              </w:rPr>
            </w:pPr>
            <w:r w:rsidRPr="00FD0F51">
              <w:rPr>
                <w:sz w:val="21"/>
                <w:szCs w:val="21"/>
              </w:rPr>
              <w:t>Frankfurt</w:t>
            </w:r>
          </w:p>
          <w:p w14:paraId="12705C37" w14:textId="18E54034" w:rsidR="00FD0F51" w:rsidRPr="00FD0F51" w:rsidRDefault="00FD0F51" w:rsidP="00D01A80">
            <w:pPr>
              <w:spacing w:before="80" w:after="80" w:line="276" w:lineRule="auto"/>
              <w:jc w:val="both"/>
              <w:rPr>
                <w:sz w:val="21"/>
                <w:szCs w:val="21"/>
              </w:rPr>
            </w:pPr>
            <w:r w:rsidRPr="00FD0F51">
              <w:rPr>
                <w:sz w:val="21"/>
                <w:szCs w:val="21"/>
              </w:rPr>
              <w:t>Berlin</w:t>
            </w:r>
          </w:p>
        </w:tc>
        <w:tc>
          <w:tcPr>
            <w:tcW w:w="2832" w:type="dxa"/>
          </w:tcPr>
          <w:p w14:paraId="2CC6EBDC" w14:textId="0BBA2163" w:rsidR="008C5A44" w:rsidRPr="00FD0F51" w:rsidRDefault="00FD0F51" w:rsidP="00D01A80">
            <w:pPr>
              <w:spacing w:before="80" w:after="80" w:line="276" w:lineRule="auto"/>
              <w:jc w:val="both"/>
              <w:rPr>
                <w:sz w:val="21"/>
                <w:szCs w:val="21"/>
              </w:rPr>
            </w:pPr>
            <w:r w:rsidRPr="00FD0F51">
              <w:rPr>
                <w:sz w:val="21"/>
                <w:szCs w:val="21"/>
              </w:rPr>
              <w:t>06.-07.03.2019</w:t>
            </w:r>
          </w:p>
          <w:p w14:paraId="7B8E6D44" w14:textId="52534BEE" w:rsidR="00D01A80" w:rsidRPr="00FD0F51" w:rsidRDefault="00FD0F51" w:rsidP="00D01A80">
            <w:pPr>
              <w:spacing w:before="80" w:after="80" w:line="276" w:lineRule="auto"/>
              <w:jc w:val="both"/>
              <w:rPr>
                <w:sz w:val="21"/>
                <w:szCs w:val="21"/>
              </w:rPr>
            </w:pPr>
            <w:r w:rsidRPr="00FD0F51">
              <w:rPr>
                <w:sz w:val="21"/>
                <w:szCs w:val="21"/>
              </w:rPr>
              <w:t>13.-14.03.2019</w:t>
            </w:r>
          </w:p>
        </w:tc>
      </w:tr>
      <w:tr w:rsidR="008C5A44" w:rsidRPr="009B4324" w14:paraId="71FD2706" w14:textId="77777777" w:rsidTr="008C5A44">
        <w:tc>
          <w:tcPr>
            <w:tcW w:w="2831" w:type="dxa"/>
          </w:tcPr>
          <w:p w14:paraId="5CA8D1ED" w14:textId="675C51F4" w:rsidR="008C5A44" w:rsidRPr="00FD0F51" w:rsidRDefault="00FD0F51" w:rsidP="00D01A80">
            <w:pPr>
              <w:spacing w:before="80" w:after="80" w:line="276" w:lineRule="auto"/>
              <w:jc w:val="both"/>
              <w:rPr>
                <w:sz w:val="21"/>
                <w:szCs w:val="21"/>
              </w:rPr>
            </w:pPr>
            <w:r w:rsidRPr="00FD0F51">
              <w:rPr>
                <w:sz w:val="21"/>
                <w:szCs w:val="21"/>
              </w:rPr>
              <w:t>Sicherheits-Seminar</w:t>
            </w:r>
          </w:p>
        </w:tc>
        <w:tc>
          <w:tcPr>
            <w:tcW w:w="2832" w:type="dxa"/>
          </w:tcPr>
          <w:p w14:paraId="538A5FB1" w14:textId="4CA7BD85" w:rsidR="00D01A80" w:rsidRPr="00FD0F51" w:rsidRDefault="00FD0F51" w:rsidP="00D01A80">
            <w:pPr>
              <w:spacing w:before="80" w:after="80" w:line="276" w:lineRule="auto"/>
              <w:jc w:val="both"/>
              <w:rPr>
                <w:sz w:val="21"/>
                <w:szCs w:val="21"/>
              </w:rPr>
            </w:pPr>
            <w:r w:rsidRPr="00FD0F51">
              <w:rPr>
                <w:sz w:val="21"/>
                <w:szCs w:val="21"/>
              </w:rPr>
              <w:t>Frankfurt</w:t>
            </w:r>
          </w:p>
        </w:tc>
        <w:tc>
          <w:tcPr>
            <w:tcW w:w="2832" w:type="dxa"/>
          </w:tcPr>
          <w:p w14:paraId="7E85E708" w14:textId="5EB0EC5D" w:rsidR="00D01A80" w:rsidRPr="00FD0F51" w:rsidRDefault="00FD0F51" w:rsidP="00D01A80">
            <w:pPr>
              <w:spacing w:before="80" w:after="80" w:line="276" w:lineRule="auto"/>
              <w:jc w:val="both"/>
              <w:rPr>
                <w:sz w:val="21"/>
                <w:szCs w:val="21"/>
              </w:rPr>
            </w:pPr>
            <w:r w:rsidRPr="00FD0F51">
              <w:rPr>
                <w:sz w:val="21"/>
                <w:szCs w:val="21"/>
              </w:rPr>
              <w:t>31.01.2019</w:t>
            </w:r>
          </w:p>
        </w:tc>
      </w:tr>
      <w:tr w:rsidR="00D01A80" w:rsidRPr="009B4324" w14:paraId="119D7352" w14:textId="77777777" w:rsidTr="008C5A44">
        <w:tc>
          <w:tcPr>
            <w:tcW w:w="2831" w:type="dxa"/>
          </w:tcPr>
          <w:p w14:paraId="1FBE67EE" w14:textId="6B700089" w:rsidR="00D01A80" w:rsidRPr="00FD0F51" w:rsidRDefault="00D01A80" w:rsidP="00D01A80">
            <w:pPr>
              <w:spacing w:before="80" w:after="80" w:line="276" w:lineRule="auto"/>
              <w:jc w:val="both"/>
              <w:rPr>
                <w:sz w:val="21"/>
                <w:szCs w:val="21"/>
              </w:rPr>
            </w:pPr>
            <w:r w:rsidRPr="00FD0F51">
              <w:rPr>
                <w:sz w:val="21"/>
                <w:szCs w:val="21"/>
              </w:rPr>
              <w:t xml:space="preserve">Basisseminar Produkte &amp; Service </w:t>
            </w:r>
            <w:r w:rsidRPr="00FD0F51">
              <w:rPr>
                <w:i/>
                <w:sz w:val="21"/>
                <w:szCs w:val="21"/>
              </w:rPr>
              <w:t>(Schalungseinsatz optimieren)</w:t>
            </w:r>
          </w:p>
        </w:tc>
        <w:tc>
          <w:tcPr>
            <w:tcW w:w="2832" w:type="dxa"/>
          </w:tcPr>
          <w:p w14:paraId="66A5D287" w14:textId="00D7B2F9" w:rsidR="00D01A80" w:rsidRPr="00FD0F51" w:rsidRDefault="00D01A80" w:rsidP="00D01A80">
            <w:pPr>
              <w:spacing w:before="80" w:after="80" w:line="276" w:lineRule="auto"/>
              <w:jc w:val="both"/>
              <w:rPr>
                <w:sz w:val="21"/>
                <w:szCs w:val="21"/>
              </w:rPr>
            </w:pPr>
            <w:r w:rsidRPr="00FD0F51">
              <w:rPr>
                <w:sz w:val="21"/>
                <w:szCs w:val="21"/>
              </w:rPr>
              <w:t>Apolda</w:t>
            </w:r>
          </w:p>
        </w:tc>
        <w:tc>
          <w:tcPr>
            <w:tcW w:w="2832" w:type="dxa"/>
          </w:tcPr>
          <w:p w14:paraId="028A604F" w14:textId="3F71608D" w:rsidR="00D01A80" w:rsidRPr="00FD0F51" w:rsidRDefault="00FD0F51" w:rsidP="00D01A80">
            <w:pPr>
              <w:spacing w:before="80" w:after="80" w:line="276" w:lineRule="auto"/>
              <w:jc w:val="both"/>
              <w:rPr>
                <w:sz w:val="21"/>
                <w:szCs w:val="21"/>
              </w:rPr>
            </w:pPr>
            <w:r w:rsidRPr="00FD0F51">
              <w:rPr>
                <w:sz w:val="21"/>
                <w:szCs w:val="21"/>
              </w:rPr>
              <w:t>19.03.2019</w:t>
            </w:r>
          </w:p>
        </w:tc>
      </w:tr>
      <w:tr w:rsidR="00D01A80" w:rsidRPr="009B4324" w14:paraId="58878F42" w14:textId="77777777" w:rsidTr="008C5A44">
        <w:tc>
          <w:tcPr>
            <w:tcW w:w="2831" w:type="dxa"/>
          </w:tcPr>
          <w:p w14:paraId="7A4BEFF3" w14:textId="6093D687" w:rsidR="00D01A80" w:rsidRPr="00FD0F51" w:rsidRDefault="00D01A80" w:rsidP="0000231A">
            <w:pPr>
              <w:spacing w:before="80" w:after="80" w:line="276" w:lineRule="auto"/>
              <w:rPr>
                <w:sz w:val="21"/>
                <w:szCs w:val="21"/>
              </w:rPr>
            </w:pPr>
            <w:proofErr w:type="spellStart"/>
            <w:r w:rsidRPr="00FD0F51">
              <w:rPr>
                <w:sz w:val="21"/>
                <w:szCs w:val="21"/>
              </w:rPr>
              <w:t>Doka-InfoTour</w:t>
            </w:r>
            <w:proofErr w:type="spellEnd"/>
            <w:r w:rsidRPr="00FD0F51">
              <w:rPr>
                <w:sz w:val="21"/>
                <w:szCs w:val="21"/>
              </w:rPr>
              <w:t xml:space="preserve"> </w:t>
            </w:r>
            <w:r w:rsidR="0000231A" w:rsidRPr="00FD0F51">
              <w:rPr>
                <w:i/>
                <w:sz w:val="21"/>
                <w:szCs w:val="21"/>
              </w:rPr>
              <w:t xml:space="preserve">(Ausstellungshalle </w:t>
            </w:r>
            <w:r w:rsidR="0000231A" w:rsidRPr="00FD0F51">
              <w:rPr>
                <w:i/>
                <w:sz w:val="21"/>
                <w:szCs w:val="21"/>
              </w:rPr>
              <w:br/>
            </w:r>
            <w:proofErr w:type="spellStart"/>
            <w:r w:rsidR="0000231A" w:rsidRPr="00FD0F51">
              <w:rPr>
                <w:i/>
                <w:sz w:val="21"/>
                <w:szCs w:val="21"/>
              </w:rPr>
              <w:t>Doka</w:t>
            </w:r>
            <w:proofErr w:type="spellEnd"/>
            <w:r w:rsidR="0000231A" w:rsidRPr="00FD0F51">
              <w:rPr>
                <w:i/>
                <w:sz w:val="21"/>
                <w:szCs w:val="21"/>
              </w:rPr>
              <w:t xml:space="preserve"> Forum und Produktionsanlagen)</w:t>
            </w:r>
          </w:p>
        </w:tc>
        <w:tc>
          <w:tcPr>
            <w:tcW w:w="2832" w:type="dxa"/>
          </w:tcPr>
          <w:p w14:paraId="4E41445F" w14:textId="53934A42" w:rsidR="00D01A80" w:rsidRPr="00FD0F51" w:rsidRDefault="00D01A80" w:rsidP="00D01A80">
            <w:pPr>
              <w:spacing w:before="80" w:after="80" w:line="276" w:lineRule="auto"/>
              <w:jc w:val="both"/>
              <w:rPr>
                <w:sz w:val="21"/>
                <w:szCs w:val="21"/>
              </w:rPr>
            </w:pPr>
            <w:r w:rsidRPr="00FD0F51">
              <w:rPr>
                <w:sz w:val="21"/>
                <w:szCs w:val="21"/>
              </w:rPr>
              <w:t>Amstetten</w:t>
            </w:r>
            <w:r w:rsidR="003915C5">
              <w:rPr>
                <w:sz w:val="21"/>
                <w:szCs w:val="21"/>
              </w:rPr>
              <w:t xml:space="preserve"> (AT)</w:t>
            </w:r>
          </w:p>
        </w:tc>
        <w:tc>
          <w:tcPr>
            <w:tcW w:w="2832" w:type="dxa"/>
          </w:tcPr>
          <w:p w14:paraId="38E8DD88" w14:textId="3D7288CB" w:rsidR="00D01A80" w:rsidRPr="00FD0F51" w:rsidRDefault="00D01A80" w:rsidP="00D01A80">
            <w:pPr>
              <w:spacing w:before="80" w:after="80" w:line="276" w:lineRule="auto"/>
              <w:jc w:val="both"/>
              <w:rPr>
                <w:sz w:val="21"/>
                <w:szCs w:val="21"/>
              </w:rPr>
            </w:pPr>
            <w:r w:rsidRPr="00FD0F51">
              <w:rPr>
                <w:sz w:val="21"/>
                <w:szCs w:val="21"/>
              </w:rPr>
              <w:t>Individuell vereinbar</w:t>
            </w:r>
          </w:p>
        </w:tc>
      </w:tr>
      <w:tr w:rsidR="00D01A80" w:rsidRPr="009B4324" w14:paraId="30DE1C4E" w14:textId="77777777" w:rsidTr="008C5A44">
        <w:tc>
          <w:tcPr>
            <w:tcW w:w="2831" w:type="dxa"/>
          </w:tcPr>
          <w:p w14:paraId="78AEA2A9" w14:textId="6A8EF9D3" w:rsidR="00D01A80" w:rsidRPr="00FD0F51" w:rsidRDefault="00BF21DA" w:rsidP="00BF21DA">
            <w:pPr>
              <w:spacing w:before="80" w:after="80" w:line="276" w:lineRule="auto"/>
              <w:jc w:val="both"/>
              <w:rPr>
                <w:sz w:val="21"/>
                <w:szCs w:val="21"/>
              </w:rPr>
            </w:pPr>
            <w:proofErr w:type="spellStart"/>
            <w:r w:rsidRPr="00FD0F51">
              <w:rPr>
                <w:sz w:val="21"/>
                <w:szCs w:val="21"/>
              </w:rPr>
              <w:t>Doka</w:t>
            </w:r>
            <w:proofErr w:type="spellEnd"/>
            <w:r w:rsidRPr="00FD0F51">
              <w:rPr>
                <w:sz w:val="21"/>
                <w:szCs w:val="21"/>
              </w:rPr>
              <w:t>-Spezial</w:t>
            </w:r>
            <w:r w:rsidR="00D01A80" w:rsidRPr="00FD0F51">
              <w:rPr>
                <w:sz w:val="21"/>
                <w:szCs w:val="21"/>
              </w:rPr>
              <w:t xml:space="preserve"> </w:t>
            </w:r>
            <w:r w:rsidRPr="00FD0F51">
              <w:rPr>
                <w:sz w:val="21"/>
                <w:szCs w:val="21"/>
              </w:rPr>
              <w:br/>
            </w:r>
            <w:r w:rsidRPr="00FD0F51">
              <w:rPr>
                <w:i/>
                <w:sz w:val="21"/>
                <w:szCs w:val="21"/>
              </w:rPr>
              <w:t>(</w:t>
            </w:r>
            <w:r w:rsidR="00D01A80" w:rsidRPr="00FD0F51">
              <w:rPr>
                <w:i/>
                <w:sz w:val="21"/>
                <w:szCs w:val="21"/>
              </w:rPr>
              <w:t>selbst zusammengestelltes Programm</w:t>
            </w:r>
            <w:r w:rsidRPr="00FD0F51">
              <w:rPr>
                <w:i/>
                <w:sz w:val="21"/>
                <w:szCs w:val="21"/>
              </w:rPr>
              <w:t>)</w:t>
            </w:r>
          </w:p>
        </w:tc>
        <w:tc>
          <w:tcPr>
            <w:tcW w:w="2832" w:type="dxa"/>
          </w:tcPr>
          <w:p w14:paraId="5EA31EE9" w14:textId="29FA2505" w:rsidR="00D01A80" w:rsidRPr="00FD0F51" w:rsidRDefault="00D01A80" w:rsidP="00D01A80">
            <w:pPr>
              <w:spacing w:before="80" w:after="80" w:line="276" w:lineRule="auto"/>
              <w:jc w:val="both"/>
              <w:rPr>
                <w:sz w:val="21"/>
                <w:szCs w:val="21"/>
              </w:rPr>
            </w:pPr>
            <w:r w:rsidRPr="00FD0F51">
              <w:rPr>
                <w:sz w:val="21"/>
                <w:szCs w:val="21"/>
              </w:rPr>
              <w:t>Individuell vereinbar</w:t>
            </w:r>
          </w:p>
        </w:tc>
        <w:tc>
          <w:tcPr>
            <w:tcW w:w="2832" w:type="dxa"/>
          </w:tcPr>
          <w:p w14:paraId="32E5B1AE" w14:textId="50100806" w:rsidR="00D01A80" w:rsidRPr="00FD0F51" w:rsidRDefault="00D01A80" w:rsidP="00D01A80">
            <w:pPr>
              <w:spacing w:before="80" w:after="80" w:line="276" w:lineRule="auto"/>
              <w:jc w:val="both"/>
              <w:rPr>
                <w:sz w:val="21"/>
                <w:szCs w:val="21"/>
              </w:rPr>
            </w:pPr>
            <w:r w:rsidRPr="00FD0F51">
              <w:rPr>
                <w:sz w:val="21"/>
                <w:szCs w:val="21"/>
              </w:rPr>
              <w:t>Individuell vereinbar</w:t>
            </w:r>
          </w:p>
        </w:tc>
      </w:tr>
    </w:tbl>
    <w:p w14:paraId="13500909" w14:textId="77777777" w:rsidR="008C5A44" w:rsidRPr="00DF0062" w:rsidRDefault="008C5A44" w:rsidP="00DF0062">
      <w:pPr>
        <w:spacing w:line="276" w:lineRule="auto"/>
        <w:jc w:val="both"/>
        <w:rPr>
          <w:sz w:val="21"/>
          <w:szCs w:val="21"/>
        </w:rPr>
      </w:pPr>
    </w:p>
    <w:p w14:paraId="6F51E8D8" w14:textId="72334B6E" w:rsidR="00237D0B" w:rsidRPr="00675DFC" w:rsidRDefault="009C6674" w:rsidP="0000231A">
      <w:pPr>
        <w:overflowPunct/>
        <w:autoSpaceDE/>
        <w:autoSpaceDN/>
        <w:adjustRightInd/>
        <w:textAlignment w:val="auto"/>
        <w:rPr>
          <w:rFonts w:cs="Arial"/>
          <w:sz w:val="20"/>
          <w:lang w:val="de-AT"/>
        </w:rPr>
      </w:pPr>
      <w:r>
        <w:rPr>
          <w:b/>
          <w:bCs/>
          <w:sz w:val="21"/>
          <w:szCs w:val="21"/>
        </w:rPr>
        <w:br w:type="page"/>
      </w:r>
      <w:r w:rsidR="00237D0B" w:rsidRPr="00675DFC">
        <w:rPr>
          <w:rFonts w:cs="Arial"/>
          <w:b/>
          <w:sz w:val="20"/>
          <w:lang w:val="de-AT"/>
        </w:rPr>
        <w:lastRenderedPageBreak/>
        <w:t xml:space="preserve">Über </w:t>
      </w:r>
      <w:proofErr w:type="spellStart"/>
      <w:r w:rsidR="00237D0B" w:rsidRPr="00675DFC">
        <w:rPr>
          <w:rFonts w:cs="Arial"/>
          <w:b/>
          <w:sz w:val="20"/>
          <w:lang w:val="de-AT"/>
        </w:rPr>
        <w:t>Doka</w:t>
      </w:r>
      <w:proofErr w:type="spellEnd"/>
    </w:p>
    <w:p w14:paraId="1EA00441" w14:textId="77777777" w:rsidR="004524C2" w:rsidRPr="004524C2" w:rsidRDefault="004524C2" w:rsidP="004524C2">
      <w:pPr>
        <w:jc w:val="both"/>
        <w:rPr>
          <w:rFonts w:cs="Arial"/>
          <w:sz w:val="20"/>
          <w:lang w:val="de-AT"/>
        </w:rPr>
      </w:pPr>
      <w:proofErr w:type="spellStart"/>
      <w:r w:rsidRPr="004524C2">
        <w:rPr>
          <w:rFonts w:cs="Arial"/>
          <w:sz w:val="20"/>
          <w:lang w:val="de-AT"/>
        </w:rPr>
        <w:t>Doka</w:t>
      </w:r>
      <w:proofErr w:type="spellEnd"/>
      <w:r w:rsidRPr="004524C2">
        <w:rPr>
          <w:rFonts w:cs="Arial"/>
          <w:sz w:val="20"/>
          <w:lang w:val="de-AT"/>
        </w:rPr>
        <w:t xml:space="preserve"> zählt zu den weltweit führenden Unternehmen in der Entwicklung, Herstellung und im</w:t>
      </w:r>
    </w:p>
    <w:p w14:paraId="7BCFFF29" w14:textId="77777777" w:rsidR="004524C2" w:rsidRPr="004524C2" w:rsidRDefault="004524C2" w:rsidP="004524C2">
      <w:pPr>
        <w:jc w:val="both"/>
        <w:rPr>
          <w:rFonts w:cs="Arial"/>
          <w:sz w:val="20"/>
          <w:lang w:val="de-AT"/>
        </w:rPr>
      </w:pPr>
      <w:r w:rsidRPr="004524C2">
        <w:rPr>
          <w:rFonts w:cs="Arial"/>
          <w:sz w:val="20"/>
          <w:lang w:val="de-AT"/>
        </w:rPr>
        <w:t>Vertrieb von Schalungstechnik für alle Bereiche am Bau. Mit mehr als 160 Vertriebs- und</w:t>
      </w:r>
    </w:p>
    <w:p w14:paraId="757CC805" w14:textId="58096124" w:rsidR="004524C2" w:rsidRPr="004524C2" w:rsidRDefault="004524C2" w:rsidP="004524C2">
      <w:pPr>
        <w:jc w:val="both"/>
        <w:rPr>
          <w:rFonts w:cs="Arial"/>
          <w:sz w:val="20"/>
          <w:lang w:val="de-AT"/>
        </w:rPr>
      </w:pPr>
      <w:r w:rsidRPr="004524C2">
        <w:rPr>
          <w:rFonts w:cs="Arial"/>
          <w:sz w:val="20"/>
          <w:lang w:val="de-AT"/>
        </w:rPr>
        <w:t>Logistikstandorten in über 70</w:t>
      </w:r>
      <w:r w:rsidR="00EE67E9">
        <w:rPr>
          <w:rFonts w:cs="Arial"/>
          <w:sz w:val="20"/>
          <w:lang w:val="de-AT"/>
        </w:rPr>
        <w:t xml:space="preserve"> Ländern verfügt die </w:t>
      </w:r>
      <w:proofErr w:type="spellStart"/>
      <w:r w:rsidR="00EE67E9">
        <w:rPr>
          <w:rFonts w:cs="Arial"/>
          <w:sz w:val="20"/>
          <w:lang w:val="de-AT"/>
        </w:rPr>
        <w:t>Doka</w:t>
      </w:r>
      <w:proofErr w:type="spellEnd"/>
      <w:r w:rsidR="00EE67E9">
        <w:rPr>
          <w:rFonts w:cs="Arial"/>
          <w:sz w:val="20"/>
          <w:lang w:val="de-AT"/>
        </w:rPr>
        <w:t xml:space="preserve"> </w:t>
      </w:r>
      <w:r w:rsidRPr="004524C2">
        <w:rPr>
          <w:rFonts w:cs="Arial"/>
          <w:sz w:val="20"/>
          <w:lang w:val="de-AT"/>
        </w:rPr>
        <w:t>über ein leistungsstarkes</w:t>
      </w:r>
    </w:p>
    <w:p w14:paraId="4F125908" w14:textId="77777777" w:rsidR="004524C2" w:rsidRPr="004524C2" w:rsidRDefault="004524C2" w:rsidP="004524C2">
      <w:pPr>
        <w:jc w:val="both"/>
        <w:rPr>
          <w:rFonts w:cs="Arial"/>
          <w:sz w:val="20"/>
          <w:lang w:val="de-AT"/>
        </w:rPr>
      </w:pPr>
      <w:r w:rsidRPr="004524C2">
        <w:rPr>
          <w:rFonts w:cs="Arial"/>
          <w:sz w:val="20"/>
          <w:lang w:val="de-AT"/>
        </w:rPr>
        <w:t>Vertriebsnetz und garantiert damit die rasche und professionelle Bereitstellung von Material und</w:t>
      </w:r>
    </w:p>
    <w:p w14:paraId="0DEE736F" w14:textId="767986B1" w:rsidR="004524C2" w:rsidRPr="004524C2" w:rsidRDefault="004524C2" w:rsidP="004524C2">
      <w:pPr>
        <w:jc w:val="both"/>
        <w:rPr>
          <w:rFonts w:cs="Arial"/>
          <w:sz w:val="20"/>
          <w:lang w:val="de-AT"/>
        </w:rPr>
      </w:pPr>
      <w:r w:rsidRPr="004524C2">
        <w:rPr>
          <w:rFonts w:cs="Arial"/>
          <w:sz w:val="20"/>
          <w:lang w:val="de-AT"/>
        </w:rPr>
        <w:t>tech</w:t>
      </w:r>
      <w:r w:rsidR="00EE67E9">
        <w:rPr>
          <w:rFonts w:cs="Arial"/>
          <w:sz w:val="20"/>
          <w:lang w:val="de-AT"/>
        </w:rPr>
        <w:t xml:space="preserve">nischem Support. </w:t>
      </w:r>
      <w:proofErr w:type="spellStart"/>
      <w:r w:rsidR="00EE67E9">
        <w:rPr>
          <w:rFonts w:cs="Arial"/>
          <w:sz w:val="20"/>
          <w:lang w:val="de-AT"/>
        </w:rPr>
        <w:t>Doka</w:t>
      </w:r>
      <w:proofErr w:type="spellEnd"/>
      <w:r w:rsidR="00EE67E9">
        <w:rPr>
          <w:rFonts w:cs="Arial"/>
          <w:sz w:val="20"/>
          <w:lang w:val="de-AT"/>
        </w:rPr>
        <w:t xml:space="preserve"> </w:t>
      </w:r>
      <w:r w:rsidRPr="004524C2">
        <w:rPr>
          <w:rFonts w:cs="Arial"/>
          <w:sz w:val="20"/>
          <w:lang w:val="de-AT"/>
        </w:rPr>
        <w:t xml:space="preserve">ist ein Unternehmen der </w:t>
      </w:r>
      <w:proofErr w:type="spellStart"/>
      <w:r w:rsidRPr="004524C2">
        <w:rPr>
          <w:rFonts w:cs="Arial"/>
          <w:sz w:val="20"/>
          <w:lang w:val="de-AT"/>
        </w:rPr>
        <w:t>Umdasch</w:t>
      </w:r>
      <w:proofErr w:type="spellEnd"/>
      <w:r w:rsidRPr="004524C2">
        <w:rPr>
          <w:rFonts w:cs="Arial"/>
          <w:sz w:val="20"/>
          <w:lang w:val="de-AT"/>
        </w:rPr>
        <w:t xml:space="preserve"> Group und beschäftigt</w:t>
      </w:r>
    </w:p>
    <w:p w14:paraId="2C2D3D41" w14:textId="1593ED0A" w:rsidR="00237D0B" w:rsidRDefault="004524C2" w:rsidP="004524C2">
      <w:pPr>
        <w:jc w:val="both"/>
        <w:rPr>
          <w:rFonts w:cs="Arial"/>
          <w:sz w:val="20"/>
          <w:lang w:val="de-AT"/>
        </w:rPr>
      </w:pPr>
      <w:r w:rsidRPr="004524C2">
        <w:rPr>
          <w:rFonts w:cs="Arial"/>
          <w:sz w:val="20"/>
          <w:lang w:val="de-AT"/>
        </w:rPr>
        <w:t>weltweit mehr als 6.700 Mitarbeiterinnen und Mitarbeiter.</w:t>
      </w:r>
    </w:p>
    <w:p w14:paraId="66F94C2E" w14:textId="77777777" w:rsidR="004524C2" w:rsidRDefault="004524C2" w:rsidP="004524C2">
      <w:pPr>
        <w:jc w:val="both"/>
        <w:rPr>
          <w:rFonts w:cs="Arial"/>
        </w:rPr>
      </w:pPr>
    </w:p>
    <w:p w14:paraId="1C83787F" w14:textId="04D40B3B" w:rsidR="00557B43" w:rsidRDefault="00557B43" w:rsidP="00557B43">
      <w:pPr>
        <w:keepLines/>
        <w:pBdr>
          <w:top w:val="single" w:sz="4" w:space="1" w:color="auto"/>
        </w:pBdr>
        <w:jc w:val="both"/>
        <w:rPr>
          <w:rFonts w:cs="Arial"/>
          <w:sz w:val="20"/>
          <w:u w:val="single"/>
        </w:rPr>
      </w:pPr>
    </w:p>
    <w:p w14:paraId="57C6192C" w14:textId="336808DA" w:rsidR="00557B43" w:rsidRDefault="00237D0B" w:rsidP="00557B43">
      <w:pPr>
        <w:keepLines/>
        <w:pBdr>
          <w:top w:val="single" w:sz="4" w:space="1" w:color="auto"/>
        </w:pBdr>
        <w:jc w:val="both"/>
      </w:pPr>
      <w:r w:rsidRPr="00221BC0">
        <w:rPr>
          <w:rFonts w:cs="Arial"/>
          <w:sz w:val="20"/>
          <w:u w:val="single"/>
        </w:rPr>
        <w:t>Pressekontakt:</w:t>
      </w:r>
      <w:r w:rsidRPr="00221BC0">
        <w:rPr>
          <w:rFonts w:cs="Arial"/>
          <w:sz w:val="20"/>
          <w:u w:val="single"/>
        </w:rPr>
        <w:br/>
      </w:r>
      <w:r w:rsidRPr="00221BC0">
        <w:rPr>
          <w:rFonts w:cs="Arial"/>
          <w:sz w:val="20"/>
        </w:rPr>
        <w:t xml:space="preserve">Deutsche </w:t>
      </w:r>
      <w:proofErr w:type="spellStart"/>
      <w:r w:rsidRPr="00221BC0">
        <w:rPr>
          <w:rFonts w:cs="Arial"/>
          <w:sz w:val="20"/>
        </w:rPr>
        <w:t>Doka</w:t>
      </w:r>
      <w:proofErr w:type="spellEnd"/>
      <w:r w:rsidRPr="00221BC0">
        <w:rPr>
          <w:rFonts w:cs="Arial"/>
          <w:sz w:val="20"/>
        </w:rPr>
        <w:t xml:space="preserve"> S</w:t>
      </w:r>
      <w:r w:rsidR="004524C2">
        <w:rPr>
          <w:rFonts w:cs="Arial"/>
          <w:sz w:val="20"/>
        </w:rPr>
        <w:t>chalungstechnik GmbH</w:t>
      </w:r>
      <w:r w:rsidR="004524C2">
        <w:rPr>
          <w:rFonts w:cs="Arial"/>
          <w:sz w:val="20"/>
        </w:rPr>
        <w:br/>
        <w:t>Heidi Schindler</w:t>
      </w:r>
      <w:r w:rsidRPr="00221BC0">
        <w:rPr>
          <w:rFonts w:cs="Arial"/>
          <w:sz w:val="20"/>
        </w:rPr>
        <w:t xml:space="preserve"> </w:t>
      </w:r>
      <w:r w:rsidRPr="00221BC0">
        <w:rPr>
          <w:rFonts w:cs="Arial"/>
          <w:sz w:val="20"/>
        </w:rPr>
        <w:br/>
      </w:r>
      <w:r w:rsidR="004524C2">
        <w:rPr>
          <w:rFonts w:cs="Arial"/>
          <w:sz w:val="20"/>
        </w:rPr>
        <w:t>Mobil +43 664 8373865</w:t>
      </w:r>
      <w:r w:rsidRPr="00221BC0">
        <w:rPr>
          <w:rFonts w:cs="Arial"/>
          <w:sz w:val="20"/>
        </w:rPr>
        <w:br/>
      </w:r>
      <w:hyperlink r:id="rId8" w:history="1">
        <w:r w:rsidR="00A4259A" w:rsidRPr="000109EF">
          <w:rPr>
            <w:rStyle w:val="Hyperlink"/>
            <w:rFonts w:cs="Arial"/>
            <w:sz w:val="20"/>
          </w:rPr>
          <w:t>heidi.schindler@doka.com</w:t>
        </w:r>
      </w:hyperlink>
      <w:r w:rsidRPr="00221BC0">
        <w:rPr>
          <w:rFonts w:cs="Arial"/>
          <w:sz w:val="20"/>
        </w:rPr>
        <w:br/>
      </w:r>
      <w:hyperlink r:id="rId9" w:history="1">
        <w:r w:rsidRPr="00221BC0">
          <w:rPr>
            <w:rStyle w:val="Hyperlink"/>
            <w:rFonts w:cs="Arial"/>
            <w:sz w:val="20"/>
          </w:rPr>
          <w:t>www.doka.de</w:t>
        </w:r>
      </w:hyperlink>
      <w:r w:rsidRPr="00221BC0">
        <w:rPr>
          <w:rFonts w:cs="Arial"/>
          <w:sz w:val="20"/>
        </w:rPr>
        <w:t xml:space="preserve"> </w:t>
      </w:r>
    </w:p>
    <w:p w14:paraId="51C3920F" w14:textId="47ED02B4" w:rsidR="00557B43" w:rsidRDefault="00557B43" w:rsidP="00557B43">
      <w:pPr>
        <w:keepLines/>
        <w:jc w:val="both"/>
      </w:pPr>
    </w:p>
    <w:p w14:paraId="65048839" w14:textId="7C7D2E42" w:rsidR="009C6674" w:rsidRDefault="009C6674" w:rsidP="00BF21DA">
      <w:pPr>
        <w:pBdr>
          <w:top w:val="single" w:sz="4" w:space="1" w:color="auto"/>
        </w:pBdr>
        <w:overflowPunct/>
        <w:autoSpaceDE/>
        <w:autoSpaceDN/>
        <w:adjustRightInd/>
        <w:textAlignment w:val="auto"/>
        <w:rPr>
          <w:b/>
        </w:rPr>
      </w:pPr>
    </w:p>
    <w:p w14:paraId="29A025A5" w14:textId="73C03620" w:rsidR="000000C0" w:rsidRDefault="00237D0B" w:rsidP="009F43B5">
      <w:pPr>
        <w:keepLines/>
        <w:jc w:val="both"/>
        <w:rPr>
          <w:i/>
        </w:rPr>
      </w:pPr>
      <w:r w:rsidRPr="009F43B5">
        <w:rPr>
          <w:b/>
        </w:rPr>
        <w:t>Bildauswahl</w:t>
      </w:r>
      <w:r w:rsidR="007A4C56" w:rsidRPr="009F43B5">
        <w:rPr>
          <w:b/>
        </w:rPr>
        <w:br/>
      </w:r>
      <w:r w:rsidRPr="00DA5D6F">
        <w:rPr>
          <w:i/>
        </w:rPr>
        <w:t>Bei Veröffentlichung bitten w</w:t>
      </w:r>
      <w:r w:rsidR="00DA5D6F">
        <w:rPr>
          <w:i/>
        </w:rPr>
        <w:t>ir Sie um Angabe des Copyrights</w:t>
      </w:r>
    </w:p>
    <w:p w14:paraId="2FE94FC1" w14:textId="77777777" w:rsidR="00E95CDF" w:rsidRDefault="00E95CDF" w:rsidP="009F43B5">
      <w:pPr>
        <w:keepLines/>
        <w:jc w:val="both"/>
        <w:rPr>
          <w:i/>
        </w:rPr>
      </w:pPr>
    </w:p>
    <w:p w14:paraId="48E62806" w14:textId="130B033C" w:rsidR="00C1632D" w:rsidRDefault="00E95CDF" w:rsidP="009F43B5">
      <w:pPr>
        <w:keepLines/>
        <w:jc w:val="both"/>
        <w:rPr>
          <w:i/>
        </w:rPr>
      </w:pPr>
      <w:r w:rsidRPr="00E95CDF">
        <w:rPr>
          <w:i/>
          <w:noProof/>
        </w:rPr>
        <w:drawing>
          <wp:inline distT="0" distB="0" distL="0" distR="0" wp14:anchorId="62BB9CD1" wp14:editId="6F79A5FA">
            <wp:extent cx="2210886" cy="288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10886" cy="2880000"/>
                    </a:xfrm>
                    <a:prstGeom prst="rect">
                      <a:avLst/>
                    </a:prstGeom>
                  </pic:spPr>
                </pic:pic>
              </a:graphicData>
            </a:graphic>
          </wp:inline>
        </w:drawing>
      </w:r>
    </w:p>
    <w:p w14:paraId="2887CBDF" w14:textId="77777777" w:rsidR="00E95CDF" w:rsidRDefault="00E95CDF" w:rsidP="009F43B5">
      <w:pPr>
        <w:keepLines/>
        <w:jc w:val="both"/>
        <w:rPr>
          <w:i/>
        </w:rPr>
      </w:pPr>
    </w:p>
    <w:p w14:paraId="3172A91A" w14:textId="7CA4F0E4" w:rsidR="009C6674" w:rsidRDefault="007E67A6" w:rsidP="007E67A6">
      <w:pPr>
        <w:keepLines/>
        <w:jc w:val="both"/>
        <w:rPr>
          <w:i/>
          <w:sz w:val="20"/>
        </w:rPr>
      </w:pPr>
      <w:r w:rsidRPr="007E67A6">
        <w:rPr>
          <w:i/>
          <w:sz w:val="20"/>
        </w:rPr>
        <w:t xml:space="preserve">Neben den theoretischen Inputs ist </w:t>
      </w:r>
      <w:r>
        <w:rPr>
          <w:i/>
          <w:sz w:val="20"/>
        </w:rPr>
        <w:t xml:space="preserve">das „Begreifen“, das praktische </w:t>
      </w:r>
      <w:r w:rsidRPr="007E67A6">
        <w:rPr>
          <w:i/>
          <w:sz w:val="20"/>
        </w:rPr>
        <w:t xml:space="preserve">Arbeiten mit der Schalung, ein </w:t>
      </w:r>
      <w:r>
        <w:rPr>
          <w:i/>
          <w:sz w:val="20"/>
        </w:rPr>
        <w:t xml:space="preserve">wichtiger Bestandteil der </w:t>
      </w:r>
      <w:proofErr w:type="spellStart"/>
      <w:r>
        <w:rPr>
          <w:i/>
          <w:sz w:val="20"/>
        </w:rPr>
        <w:t>Doka</w:t>
      </w:r>
      <w:proofErr w:type="spellEnd"/>
      <w:r>
        <w:rPr>
          <w:i/>
          <w:sz w:val="20"/>
        </w:rPr>
        <w:t>-</w:t>
      </w:r>
      <w:r w:rsidRPr="007E67A6">
        <w:rPr>
          <w:i/>
          <w:sz w:val="20"/>
        </w:rPr>
        <w:t>Trainings.</w:t>
      </w:r>
    </w:p>
    <w:p w14:paraId="3EB7EE67" w14:textId="77777777" w:rsidR="007E67A6" w:rsidRDefault="007E67A6" w:rsidP="007E67A6">
      <w:pPr>
        <w:keepLines/>
        <w:jc w:val="both"/>
        <w:rPr>
          <w:i/>
          <w:sz w:val="20"/>
        </w:rPr>
      </w:pPr>
    </w:p>
    <w:p w14:paraId="78E64925" w14:textId="6B652BE1" w:rsidR="009C6674" w:rsidRDefault="009C6674" w:rsidP="009F43B5">
      <w:pPr>
        <w:keepLines/>
        <w:jc w:val="both"/>
        <w:rPr>
          <w:i/>
          <w:sz w:val="20"/>
        </w:rPr>
      </w:pPr>
      <w:r>
        <w:rPr>
          <w:i/>
          <w:sz w:val="20"/>
        </w:rPr>
        <w:t xml:space="preserve">Foto: </w:t>
      </w:r>
      <w:proofErr w:type="spellStart"/>
      <w:r>
        <w:rPr>
          <w:i/>
          <w:sz w:val="20"/>
        </w:rPr>
        <w:t>Doka</w:t>
      </w:r>
      <w:proofErr w:type="spellEnd"/>
      <w:r>
        <w:rPr>
          <w:i/>
          <w:sz w:val="20"/>
        </w:rPr>
        <w:t xml:space="preserve">-Training </w:t>
      </w:r>
      <w:r w:rsidR="007E67A6">
        <w:rPr>
          <w:i/>
          <w:sz w:val="20"/>
        </w:rPr>
        <w:t>2019</w:t>
      </w:r>
      <w:r>
        <w:rPr>
          <w:i/>
          <w:sz w:val="20"/>
        </w:rPr>
        <w:t>_IMG1.jpg</w:t>
      </w:r>
    </w:p>
    <w:p w14:paraId="0A1C77C8" w14:textId="4E59A54F" w:rsidR="007E21AC" w:rsidRDefault="009C6674" w:rsidP="009C6674">
      <w:pPr>
        <w:keepLines/>
        <w:jc w:val="both"/>
        <w:rPr>
          <w:sz w:val="20"/>
        </w:rPr>
      </w:pPr>
      <w:r>
        <w:rPr>
          <w:i/>
          <w:sz w:val="20"/>
        </w:rPr>
        <w:t xml:space="preserve">Quelle: </w:t>
      </w:r>
      <w:proofErr w:type="spellStart"/>
      <w:r>
        <w:rPr>
          <w:i/>
          <w:sz w:val="20"/>
        </w:rPr>
        <w:t>Doka</w:t>
      </w:r>
      <w:proofErr w:type="spellEnd"/>
    </w:p>
    <w:p w14:paraId="0E3A5EE9" w14:textId="32DFA299" w:rsidR="007E21AC" w:rsidRDefault="007E21AC" w:rsidP="00A96591">
      <w:pPr>
        <w:spacing w:line="276" w:lineRule="auto"/>
        <w:rPr>
          <w:sz w:val="20"/>
        </w:rPr>
      </w:pPr>
    </w:p>
    <w:p w14:paraId="759AED70" w14:textId="5EDCBF95" w:rsidR="007E21AC" w:rsidRDefault="007E21AC" w:rsidP="00A96591">
      <w:pPr>
        <w:spacing w:line="276" w:lineRule="auto"/>
        <w:rPr>
          <w:sz w:val="20"/>
        </w:rPr>
      </w:pPr>
    </w:p>
    <w:p w14:paraId="67656694" w14:textId="27B0FD65" w:rsidR="007E21AC" w:rsidRDefault="007E21AC" w:rsidP="00A96591">
      <w:pPr>
        <w:spacing w:line="276" w:lineRule="auto"/>
        <w:rPr>
          <w:sz w:val="20"/>
        </w:rPr>
      </w:pPr>
    </w:p>
    <w:p w14:paraId="52002861" w14:textId="61CC1680" w:rsidR="007E21AC" w:rsidRDefault="007E21AC" w:rsidP="00A96591">
      <w:pPr>
        <w:spacing w:line="276" w:lineRule="auto"/>
        <w:rPr>
          <w:sz w:val="20"/>
        </w:rPr>
      </w:pPr>
    </w:p>
    <w:p w14:paraId="5FBD6902" w14:textId="51EC3103" w:rsidR="007E21AC" w:rsidRDefault="007E21AC" w:rsidP="00A96591">
      <w:pPr>
        <w:spacing w:line="276" w:lineRule="auto"/>
        <w:rPr>
          <w:sz w:val="20"/>
        </w:rPr>
      </w:pPr>
    </w:p>
    <w:p w14:paraId="711378FB" w14:textId="77777777" w:rsidR="009C6674" w:rsidRDefault="009C6674" w:rsidP="00A96591">
      <w:pPr>
        <w:spacing w:line="276" w:lineRule="auto"/>
        <w:rPr>
          <w:sz w:val="20"/>
        </w:rPr>
      </w:pPr>
    </w:p>
    <w:p w14:paraId="2FE76620" w14:textId="6AA03762" w:rsidR="009C6674" w:rsidRDefault="00AD012A" w:rsidP="00A96591">
      <w:pPr>
        <w:spacing w:line="276" w:lineRule="auto"/>
        <w:rPr>
          <w:sz w:val="20"/>
        </w:rPr>
      </w:pPr>
      <w:r w:rsidRPr="00AD012A">
        <w:rPr>
          <w:i/>
          <w:noProof/>
          <w:sz w:val="20"/>
        </w:rPr>
        <w:lastRenderedPageBreak/>
        <w:drawing>
          <wp:inline distT="0" distB="0" distL="0" distR="0" wp14:anchorId="1766725F" wp14:editId="1C1B9E9A">
            <wp:extent cx="2210886" cy="28800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10886" cy="2880000"/>
                    </a:xfrm>
                    <a:prstGeom prst="rect">
                      <a:avLst/>
                    </a:prstGeom>
                  </pic:spPr>
                </pic:pic>
              </a:graphicData>
            </a:graphic>
          </wp:inline>
        </w:drawing>
      </w:r>
    </w:p>
    <w:p w14:paraId="1F79A8B5" w14:textId="77777777" w:rsidR="00AD012A" w:rsidRDefault="00AD012A" w:rsidP="00A96591">
      <w:pPr>
        <w:spacing w:line="276" w:lineRule="auto"/>
        <w:rPr>
          <w:sz w:val="20"/>
        </w:rPr>
      </w:pPr>
    </w:p>
    <w:p w14:paraId="1C224C7B" w14:textId="1ACFF31B" w:rsidR="009C6674" w:rsidRDefault="0042083D" w:rsidP="0042083D">
      <w:pPr>
        <w:spacing w:line="276" w:lineRule="auto"/>
        <w:rPr>
          <w:i/>
          <w:sz w:val="20"/>
        </w:rPr>
      </w:pPr>
      <w:r>
        <w:rPr>
          <w:i/>
          <w:sz w:val="20"/>
        </w:rPr>
        <w:t xml:space="preserve">Dieses Jahr wieder </w:t>
      </w:r>
      <w:r w:rsidRPr="0042083D">
        <w:rPr>
          <w:i/>
          <w:sz w:val="20"/>
        </w:rPr>
        <w:t xml:space="preserve">im Programm: das Sicherheits-Seminar. </w:t>
      </w:r>
      <w:proofErr w:type="spellStart"/>
      <w:r w:rsidRPr="0042083D">
        <w:rPr>
          <w:i/>
          <w:sz w:val="20"/>
        </w:rPr>
        <w:t>Doka</w:t>
      </w:r>
      <w:proofErr w:type="spellEnd"/>
      <w:r w:rsidRPr="0042083D">
        <w:rPr>
          <w:i/>
          <w:sz w:val="20"/>
        </w:rPr>
        <w:t xml:space="preserve"> zeigt, wie Bauunternehmen durch professionelle und sichere Schalungskonzepte noch produktiver arbeiten können.</w:t>
      </w:r>
    </w:p>
    <w:p w14:paraId="03FABBBC" w14:textId="77777777" w:rsidR="009C6674" w:rsidRPr="009C6674" w:rsidRDefault="009C6674" w:rsidP="00A96591">
      <w:pPr>
        <w:spacing w:line="276" w:lineRule="auto"/>
        <w:rPr>
          <w:i/>
          <w:sz w:val="20"/>
        </w:rPr>
      </w:pPr>
    </w:p>
    <w:p w14:paraId="0571C352" w14:textId="5B09BC39" w:rsidR="009C6674" w:rsidRDefault="009C6674" w:rsidP="009C6674">
      <w:pPr>
        <w:keepLines/>
        <w:jc w:val="both"/>
        <w:rPr>
          <w:i/>
          <w:sz w:val="20"/>
        </w:rPr>
      </w:pPr>
      <w:r>
        <w:rPr>
          <w:i/>
          <w:sz w:val="20"/>
        </w:rPr>
        <w:t xml:space="preserve">Foto: </w:t>
      </w:r>
      <w:proofErr w:type="spellStart"/>
      <w:r>
        <w:rPr>
          <w:i/>
          <w:sz w:val="20"/>
        </w:rPr>
        <w:t>Doka</w:t>
      </w:r>
      <w:proofErr w:type="spellEnd"/>
      <w:r>
        <w:rPr>
          <w:i/>
          <w:sz w:val="20"/>
        </w:rPr>
        <w:t>-Training 201</w:t>
      </w:r>
      <w:r w:rsidR="007E67A6">
        <w:rPr>
          <w:i/>
          <w:sz w:val="20"/>
        </w:rPr>
        <w:t>9</w:t>
      </w:r>
      <w:r>
        <w:rPr>
          <w:i/>
          <w:sz w:val="20"/>
        </w:rPr>
        <w:t>_IMG2.jpg</w:t>
      </w:r>
    </w:p>
    <w:p w14:paraId="785ED084" w14:textId="77777777" w:rsidR="009C6674" w:rsidRDefault="009C6674" w:rsidP="009C6674">
      <w:pPr>
        <w:keepLines/>
        <w:jc w:val="both"/>
        <w:rPr>
          <w:sz w:val="20"/>
        </w:rPr>
      </w:pPr>
      <w:r>
        <w:rPr>
          <w:i/>
          <w:sz w:val="20"/>
        </w:rPr>
        <w:t xml:space="preserve">Quelle: </w:t>
      </w:r>
      <w:proofErr w:type="spellStart"/>
      <w:r>
        <w:rPr>
          <w:i/>
          <w:sz w:val="20"/>
        </w:rPr>
        <w:t>Doka</w:t>
      </w:r>
      <w:proofErr w:type="spellEnd"/>
    </w:p>
    <w:p w14:paraId="7EFDF225" w14:textId="2DE24D12" w:rsidR="009C6674" w:rsidRDefault="009C6674" w:rsidP="00A96591">
      <w:pPr>
        <w:spacing w:line="276" w:lineRule="auto"/>
        <w:rPr>
          <w:sz w:val="20"/>
        </w:rPr>
      </w:pPr>
    </w:p>
    <w:sectPr w:rsidR="009C6674" w:rsidSect="009C6674">
      <w:headerReference w:type="default" r:id="rId12"/>
      <w:pgSz w:w="11906" w:h="16838"/>
      <w:pgMar w:top="2835" w:right="1700" w:bottom="993"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8DEB60" w14:textId="77777777" w:rsidR="00C52C72" w:rsidRDefault="00C52C72" w:rsidP="00D77512">
      <w:r>
        <w:separator/>
      </w:r>
    </w:p>
  </w:endnote>
  <w:endnote w:type="continuationSeparator" w:id="0">
    <w:p w14:paraId="109167CC" w14:textId="77777777" w:rsidR="00C52C72" w:rsidRDefault="00C52C72" w:rsidP="00D775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ato Light">
    <w:altName w:val="Calibri Light"/>
    <w:charset w:val="00"/>
    <w:family w:val="auto"/>
    <w:pitch w:val="variable"/>
    <w:sig w:usb0="00000001" w:usb1="5000604B" w:usb2="00000000" w:usb3="00000000" w:csb0="00000093" w:csb1="00000000"/>
  </w:font>
  <w:font w:name="Calibri">
    <w:panose1 w:val="020F0502020204030204"/>
    <w:charset w:val="00"/>
    <w:family w:val="swiss"/>
    <w:pitch w:val="variable"/>
    <w:sig w:usb0="E0002AFF" w:usb1="C000247B" w:usb2="00000009" w:usb3="00000000" w:csb0="000001FF" w:csb1="00000000"/>
  </w:font>
  <w:font w:name="HelveticaNeueLTW1G-LtCn">
    <w:panose1 w:val="020B0406020202020204"/>
    <w:charset w:val="00"/>
    <w:family w:val="swiss"/>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3161749" w14:textId="77777777" w:rsidR="00C52C72" w:rsidRDefault="00C52C72" w:rsidP="00D77512">
      <w:r>
        <w:separator/>
      </w:r>
    </w:p>
  </w:footnote>
  <w:footnote w:type="continuationSeparator" w:id="0">
    <w:p w14:paraId="0AE67BF3" w14:textId="77777777" w:rsidR="00C52C72" w:rsidRDefault="00C52C72" w:rsidP="00D775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536B47" w14:textId="77777777" w:rsidR="0000231A" w:rsidRDefault="008F593B">
    <w:pPr>
      <w:pStyle w:val="Kopfzeile"/>
    </w:pPr>
    <w:r>
      <w:rPr>
        <w:noProof/>
      </w:rPr>
      <w:drawing>
        <wp:anchor distT="0" distB="0" distL="114300" distR="114300" simplePos="0" relativeHeight="251657728" behindDoc="1" locked="1" layoutInCell="1" allowOverlap="1" wp14:anchorId="735A4D4C" wp14:editId="6A544642">
          <wp:simplePos x="0" y="0"/>
          <wp:positionH relativeFrom="page">
            <wp:posOffset>64770</wp:posOffset>
          </wp:positionH>
          <wp:positionV relativeFrom="page">
            <wp:posOffset>-38100</wp:posOffset>
          </wp:positionV>
          <wp:extent cx="7560310" cy="10706100"/>
          <wp:effectExtent l="19050" t="0" r="2540" b="0"/>
          <wp:wrapNone/>
          <wp:docPr id="11" name="Bild 1" descr="2012Presse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2012Presse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07061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4A5531"/>
    <w:multiLevelType w:val="hybridMultilevel"/>
    <w:tmpl w:val="22B862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09A773C"/>
    <w:multiLevelType w:val="hybridMultilevel"/>
    <w:tmpl w:val="1E5E42C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C316178"/>
    <w:multiLevelType w:val="hybridMultilevel"/>
    <w:tmpl w:val="0436FE38"/>
    <w:lvl w:ilvl="0" w:tplc="9E580ED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2790700"/>
    <w:multiLevelType w:val="hybridMultilevel"/>
    <w:tmpl w:val="CF6E47BE"/>
    <w:lvl w:ilvl="0" w:tplc="E2AA45BC">
      <w:numFmt w:val="bullet"/>
      <w:lvlText w:val="-"/>
      <w:lvlJc w:val="left"/>
      <w:pPr>
        <w:ind w:left="540" w:hanging="360"/>
      </w:pPr>
      <w:rPr>
        <w:rFonts w:ascii="Arial" w:eastAsia="Times New Roman" w:hAnsi="Arial" w:cs="Arial" w:hint="default"/>
      </w:rPr>
    </w:lvl>
    <w:lvl w:ilvl="1" w:tplc="04070003" w:tentative="1">
      <w:start w:val="1"/>
      <w:numFmt w:val="bullet"/>
      <w:lvlText w:val="o"/>
      <w:lvlJc w:val="left"/>
      <w:pPr>
        <w:ind w:left="1260" w:hanging="360"/>
      </w:pPr>
      <w:rPr>
        <w:rFonts w:ascii="Courier New" w:hAnsi="Courier New" w:cs="Courier New" w:hint="default"/>
      </w:rPr>
    </w:lvl>
    <w:lvl w:ilvl="2" w:tplc="04070005" w:tentative="1">
      <w:start w:val="1"/>
      <w:numFmt w:val="bullet"/>
      <w:lvlText w:val=""/>
      <w:lvlJc w:val="left"/>
      <w:pPr>
        <w:ind w:left="1980" w:hanging="360"/>
      </w:pPr>
      <w:rPr>
        <w:rFonts w:ascii="Wingdings" w:hAnsi="Wingdings" w:hint="default"/>
      </w:rPr>
    </w:lvl>
    <w:lvl w:ilvl="3" w:tplc="04070001" w:tentative="1">
      <w:start w:val="1"/>
      <w:numFmt w:val="bullet"/>
      <w:lvlText w:val=""/>
      <w:lvlJc w:val="left"/>
      <w:pPr>
        <w:ind w:left="2700" w:hanging="360"/>
      </w:pPr>
      <w:rPr>
        <w:rFonts w:ascii="Symbol" w:hAnsi="Symbol" w:hint="default"/>
      </w:rPr>
    </w:lvl>
    <w:lvl w:ilvl="4" w:tplc="04070003" w:tentative="1">
      <w:start w:val="1"/>
      <w:numFmt w:val="bullet"/>
      <w:lvlText w:val="o"/>
      <w:lvlJc w:val="left"/>
      <w:pPr>
        <w:ind w:left="3420" w:hanging="360"/>
      </w:pPr>
      <w:rPr>
        <w:rFonts w:ascii="Courier New" w:hAnsi="Courier New" w:cs="Courier New" w:hint="default"/>
      </w:rPr>
    </w:lvl>
    <w:lvl w:ilvl="5" w:tplc="04070005" w:tentative="1">
      <w:start w:val="1"/>
      <w:numFmt w:val="bullet"/>
      <w:lvlText w:val=""/>
      <w:lvlJc w:val="left"/>
      <w:pPr>
        <w:ind w:left="4140" w:hanging="360"/>
      </w:pPr>
      <w:rPr>
        <w:rFonts w:ascii="Wingdings" w:hAnsi="Wingdings" w:hint="default"/>
      </w:rPr>
    </w:lvl>
    <w:lvl w:ilvl="6" w:tplc="04070001" w:tentative="1">
      <w:start w:val="1"/>
      <w:numFmt w:val="bullet"/>
      <w:lvlText w:val=""/>
      <w:lvlJc w:val="left"/>
      <w:pPr>
        <w:ind w:left="4860" w:hanging="360"/>
      </w:pPr>
      <w:rPr>
        <w:rFonts w:ascii="Symbol" w:hAnsi="Symbol" w:hint="default"/>
      </w:rPr>
    </w:lvl>
    <w:lvl w:ilvl="7" w:tplc="04070003" w:tentative="1">
      <w:start w:val="1"/>
      <w:numFmt w:val="bullet"/>
      <w:lvlText w:val="o"/>
      <w:lvlJc w:val="left"/>
      <w:pPr>
        <w:ind w:left="5580" w:hanging="360"/>
      </w:pPr>
      <w:rPr>
        <w:rFonts w:ascii="Courier New" w:hAnsi="Courier New" w:cs="Courier New" w:hint="default"/>
      </w:rPr>
    </w:lvl>
    <w:lvl w:ilvl="8" w:tplc="04070005" w:tentative="1">
      <w:start w:val="1"/>
      <w:numFmt w:val="bullet"/>
      <w:lvlText w:val=""/>
      <w:lvlJc w:val="left"/>
      <w:pPr>
        <w:ind w:left="6300" w:hanging="360"/>
      </w:pPr>
      <w:rPr>
        <w:rFonts w:ascii="Wingdings" w:hAnsi="Wingdings" w:hint="default"/>
      </w:rPr>
    </w:lvl>
  </w:abstractNum>
  <w:abstractNum w:abstractNumId="4" w15:restartNumberingAfterBreak="0">
    <w:nsid w:val="635D4393"/>
    <w:multiLevelType w:val="hybridMultilevel"/>
    <w:tmpl w:val="350694EC"/>
    <w:lvl w:ilvl="0" w:tplc="04070001">
      <w:start w:val="1"/>
      <w:numFmt w:val="bullet"/>
      <w:lvlText w:val=""/>
      <w:lvlJc w:val="left"/>
      <w:pPr>
        <w:ind w:left="2912" w:hanging="360"/>
      </w:pPr>
      <w:rPr>
        <w:rFonts w:ascii="Symbol" w:hAnsi="Symbol" w:hint="default"/>
      </w:rPr>
    </w:lvl>
    <w:lvl w:ilvl="1" w:tplc="04070003" w:tentative="1">
      <w:start w:val="1"/>
      <w:numFmt w:val="bullet"/>
      <w:lvlText w:val="o"/>
      <w:lvlJc w:val="left"/>
      <w:pPr>
        <w:ind w:left="3632" w:hanging="360"/>
      </w:pPr>
      <w:rPr>
        <w:rFonts w:ascii="Courier New" w:hAnsi="Courier New" w:cs="Courier New" w:hint="default"/>
      </w:rPr>
    </w:lvl>
    <w:lvl w:ilvl="2" w:tplc="04070005" w:tentative="1">
      <w:start w:val="1"/>
      <w:numFmt w:val="bullet"/>
      <w:lvlText w:val=""/>
      <w:lvlJc w:val="left"/>
      <w:pPr>
        <w:ind w:left="4352" w:hanging="360"/>
      </w:pPr>
      <w:rPr>
        <w:rFonts w:ascii="Wingdings" w:hAnsi="Wingdings" w:hint="default"/>
      </w:rPr>
    </w:lvl>
    <w:lvl w:ilvl="3" w:tplc="04070001" w:tentative="1">
      <w:start w:val="1"/>
      <w:numFmt w:val="bullet"/>
      <w:lvlText w:val=""/>
      <w:lvlJc w:val="left"/>
      <w:pPr>
        <w:ind w:left="5072" w:hanging="360"/>
      </w:pPr>
      <w:rPr>
        <w:rFonts w:ascii="Symbol" w:hAnsi="Symbol" w:hint="default"/>
      </w:rPr>
    </w:lvl>
    <w:lvl w:ilvl="4" w:tplc="04070003" w:tentative="1">
      <w:start w:val="1"/>
      <w:numFmt w:val="bullet"/>
      <w:lvlText w:val="o"/>
      <w:lvlJc w:val="left"/>
      <w:pPr>
        <w:ind w:left="5792" w:hanging="360"/>
      </w:pPr>
      <w:rPr>
        <w:rFonts w:ascii="Courier New" w:hAnsi="Courier New" w:cs="Courier New" w:hint="default"/>
      </w:rPr>
    </w:lvl>
    <w:lvl w:ilvl="5" w:tplc="04070005" w:tentative="1">
      <w:start w:val="1"/>
      <w:numFmt w:val="bullet"/>
      <w:lvlText w:val=""/>
      <w:lvlJc w:val="left"/>
      <w:pPr>
        <w:ind w:left="6512" w:hanging="360"/>
      </w:pPr>
      <w:rPr>
        <w:rFonts w:ascii="Wingdings" w:hAnsi="Wingdings" w:hint="default"/>
      </w:rPr>
    </w:lvl>
    <w:lvl w:ilvl="6" w:tplc="04070001" w:tentative="1">
      <w:start w:val="1"/>
      <w:numFmt w:val="bullet"/>
      <w:lvlText w:val=""/>
      <w:lvlJc w:val="left"/>
      <w:pPr>
        <w:ind w:left="7232" w:hanging="360"/>
      </w:pPr>
      <w:rPr>
        <w:rFonts w:ascii="Symbol" w:hAnsi="Symbol" w:hint="default"/>
      </w:rPr>
    </w:lvl>
    <w:lvl w:ilvl="7" w:tplc="04070003" w:tentative="1">
      <w:start w:val="1"/>
      <w:numFmt w:val="bullet"/>
      <w:lvlText w:val="o"/>
      <w:lvlJc w:val="left"/>
      <w:pPr>
        <w:ind w:left="7952" w:hanging="360"/>
      </w:pPr>
      <w:rPr>
        <w:rFonts w:ascii="Courier New" w:hAnsi="Courier New" w:cs="Courier New" w:hint="default"/>
      </w:rPr>
    </w:lvl>
    <w:lvl w:ilvl="8" w:tplc="04070005" w:tentative="1">
      <w:start w:val="1"/>
      <w:numFmt w:val="bullet"/>
      <w:lvlText w:val=""/>
      <w:lvlJc w:val="left"/>
      <w:pPr>
        <w:ind w:left="8672" w:hanging="360"/>
      </w:pPr>
      <w:rPr>
        <w:rFonts w:ascii="Wingdings" w:hAnsi="Wingdings" w:hint="default"/>
      </w:rPr>
    </w:lvl>
  </w:abstractNum>
  <w:abstractNum w:abstractNumId="5" w15:restartNumberingAfterBreak="0">
    <w:nsid w:val="708B4FBB"/>
    <w:multiLevelType w:val="hybridMultilevel"/>
    <w:tmpl w:val="0012209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5"/>
  </w:num>
  <w:num w:numId="4">
    <w:abstractNumId w:val="1"/>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attachedTemplate r:id="rId1"/>
  <w:defaultTabStop w:val="708"/>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16588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70EA"/>
    <w:rsid w:val="000000C0"/>
    <w:rsid w:val="000007A5"/>
    <w:rsid w:val="0000231A"/>
    <w:rsid w:val="0000333D"/>
    <w:rsid w:val="00013A82"/>
    <w:rsid w:val="000144FA"/>
    <w:rsid w:val="0003676F"/>
    <w:rsid w:val="000465A5"/>
    <w:rsid w:val="00051A8E"/>
    <w:rsid w:val="00056646"/>
    <w:rsid w:val="00060FA7"/>
    <w:rsid w:val="000649EA"/>
    <w:rsid w:val="0006601C"/>
    <w:rsid w:val="00067918"/>
    <w:rsid w:val="00072D32"/>
    <w:rsid w:val="00081F0D"/>
    <w:rsid w:val="00087555"/>
    <w:rsid w:val="00095057"/>
    <w:rsid w:val="00095D73"/>
    <w:rsid w:val="00096A92"/>
    <w:rsid w:val="00096BB5"/>
    <w:rsid w:val="000978DC"/>
    <w:rsid w:val="000A0C8F"/>
    <w:rsid w:val="000A2CE8"/>
    <w:rsid w:val="000A6D5B"/>
    <w:rsid w:val="000A7A5C"/>
    <w:rsid w:val="000B4272"/>
    <w:rsid w:val="000B7D4D"/>
    <w:rsid w:val="000C060F"/>
    <w:rsid w:val="000D2AC4"/>
    <w:rsid w:val="000D3855"/>
    <w:rsid w:val="000D533D"/>
    <w:rsid w:val="000E2D5C"/>
    <w:rsid w:val="000F021E"/>
    <w:rsid w:val="000F025D"/>
    <w:rsid w:val="000F103C"/>
    <w:rsid w:val="000F1770"/>
    <w:rsid w:val="001022E3"/>
    <w:rsid w:val="00111F38"/>
    <w:rsid w:val="001122D8"/>
    <w:rsid w:val="0011649C"/>
    <w:rsid w:val="001220FC"/>
    <w:rsid w:val="001223C5"/>
    <w:rsid w:val="00122538"/>
    <w:rsid w:val="00122E2F"/>
    <w:rsid w:val="001230A7"/>
    <w:rsid w:val="001314BC"/>
    <w:rsid w:val="001466F0"/>
    <w:rsid w:val="0014776B"/>
    <w:rsid w:val="00147D9C"/>
    <w:rsid w:val="00152E0B"/>
    <w:rsid w:val="001538AD"/>
    <w:rsid w:val="00156615"/>
    <w:rsid w:val="00160140"/>
    <w:rsid w:val="00164FA1"/>
    <w:rsid w:val="001674CD"/>
    <w:rsid w:val="0017359E"/>
    <w:rsid w:val="00173E09"/>
    <w:rsid w:val="0017602C"/>
    <w:rsid w:val="001847F9"/>
    <w:rsid w:val="001848B7"/>
    <w:rsid w:val="0019579F"/>
    <w:rsid w:val="00196EC7"/>
    <w:rsid w:val="001970DF"/>
    <w:rsid w:val="001A0577"/>
    <w:rsid w:val="001A3C75"/>
    <w:rsid w:val="001A67BB"/>
    <w:rsid w:val="001B0ACD"/>
    <w:rsid w:val="001B2E65"/>
    <w:rsid w:val="001D0482"/>
    <w:rsid w:val="001D04AE"/>
    <w:rsid w:val="001D296A"/>
    <w:rsid w:val="001D73EC"/>
    <w:rsid w:val="001E0772"/>
    <w:rsid w:val="001E2242"/>
    <w:rsid w:val="001E5B3D"/>
    <w:rsid w:val="001E6C2C"/>
    <w:rsid w:val="001F015A"/>
    <w:rsid w:val="001F3374"/>
    <w:rsid w:val="001F3C80"/>
    <w:rsid w:val="001F6B85"/>
    <w:rsid w:val="0020413D"/>
    <w:rsid w:val="00207604"/>
    <w:rsid w:val="00221BC0"/>
    <w:rsid w:val="002227FA"/>
    <w:rsid w:val="00222A85"/>
    <w:rsid w:val="002233A1"/>
    <w:rsid w:val="00223C6A"/>
    <w:rsid w:val="00224583"/>
    <w:rsid w:val="0023189C"/>
    <w:rsid w:val="0023286E"/>
    <w:rsid w:val="00235376"/>
    <w:rsid w:val="00237D0B"/>
    <w:rsid w:val="0024040A"/>
    <w:rsid w:val="00247E08"/>
    <w:rsid w:val="00251D71"/>
    <w:rsid w:val="00251E54"/>
    <w:rsid w:val="002520C0"/>
    <w:rsid w:val="002647C8"/>
    <w:rsid w:val="00264AC2"/>
    <w:rsid w:val="00291F6C"/>
    <w:rsid w:val="002A05CE"/>
    <w:rsid w:val="002A5E86"/>
    <w:rsid w:val="002B0D01"/>
    <w:rsid w:val="002B5E18"/>
    <w:rsid w:val="002B74E9"/>
    <w:rsid w:val="002D12B2"/>
    <w:rsid w:val="002D182F"/>
    <w:rsid w:val="002D381F"/>
    <w:rsid w:val="002E1220"/>
    <w:rsid w:val="002E123A"/>
    <w:rsid w:val="002E70BB"/>
    <w:rsid w:val="002F2AB4"/>
    <w:rsid w:val="00301BC1"/>
    <w:rsid w:val="003028BC"/>
    <w:rsid w:val="00305A8E"/>
    <w:rsid w:val="003178AF"/>
    <w:rsid w:val="003211B6"/>
    <w:rsid w:val="003247EA"/>
    <w:rsid w:val="003309AD"/>
    <w:rsid w:val="00335188"/>
    <w:rsid w:val="00336151"/>
    <w:rsid w:val="003377FC"/>
    <w:rsid w:val="003416DD"/>
    <w:rsid w:val="003438CA"/>
    <w:rsid w:val="00343AF9"/>
    <w:rsid w:val="0034638C"/>
    <w:rsid w:val="00347489"/>
    <w:rsid w:val="003478BF"/>
    <w:rsid w:val="00357446"/>
    <w:rsid w:val="00360695"/>
    <w:rsid w:val="0036094B"/>
    <w:rsid w:val="003675DC"/>
    <w:rsid w:val="0037387C"/>
    <w:rsid w:val="00376657"/>
    <w:rsid w:val="00377F54"/>
    <w:rsid w:val="00380248"/>
    <w:rsid w:val="00382323"/>
    <w:rsid w:val="003915C5"/>
    <w:rsid w:val="00393042"/>
    <w:rsid w:val="00394F8F"/>
    <w:rsid w:val="003A1EFD"/>
    <w:rsid w:val="003B0824"/>
    <w:rsid w:val="003B26C3"/>
    <w:rsid w:val="003B54A0"/>
    <w:rsid w:val="003B609D"/>
    <w:rsid w:val="003C4CEE"/>
    <w:rsid w:val="003C6832"/>
    <w:rsid w:val="003D2D74"/>
    <w:rsid w:val="003D41CE"/>
    <w:rsid w:val="003E02ED"/>
    <w:rsid w:val="003E062E"/>
    <w:rsid w:val="003E311C"/>
    <w:rsid w:val="00400964"/>
    <w:rsid w:val="004028F5"/>
    <w:rsid w:val="00403A7F"/>
    <w:rsid w:val="00404666"/>
    <w:rsid w:val="00411233"/>
    <w:rsid w:val="00420640"/>
    <w:rsid w:val="0042083D"/>
    <w:rsid w:val="00420BFE"/>
    <w:rsid w:val="00422684"/>
    <w:rsid w:val="004255E6"/>
    <w:rsid w:val="00432FD7"/>
    <w:rsid w:val="00433A8D"/>
    <w:rsid w:val="0043452A"/>
    <w:rsid w:val="004376E4"/>
    <w:rsid w:val="00440045"/>
    <w:rsid w:val="00450D8E"/>
    <w:rsid w:val="004511FE"/>
    <w:rsid w:val="004524C2"/>
    <w:rsid w:val="00452F7A"/>
    <w:rsid w:val="00457C12"/>
    <w:rsid w:val="004604C8"/>
    <w:rsid w:val="00462D2C"/>
    <w:rsid w:val="00463780"/>
    <w:rsid w:val="004654D5"/>
    <w:rsid w:val="0047088C"/>
    <w:rsid w:val="004741BD"/>
    <w:rsid w:val="00476F2A"/>
    <w:rsid w:val="00480CCE"/>
    <w:rsid w:val="00481E12"/>
    <w:rsid w:val="00483806"/>
    <w:rsid w:val="00486038"/>
    <w:rsid w:val="00490B85"/>
    <w:rsid w:val="004A26B5"/>
    <w:rsid w:val="004A34E8"/>
    <w:rsid w:val="004A7ECD"/>
    <w:rsid w:val="004B1D01"/>
    <w:rsid w:val="004B4F3F"/>
    <w:rsid w:val="004C0C41"/>
    <w:rsid w:val="004C5158"/>
    <w:rsid w:val="004D1E2F"/>
    <w:rsid w:val="004D3570"/>
    <w:rsid w:val="004D4E5D"/>
    <w:rsid w:val="004D538B"/>
    <w:rsid w:val="004D5C66"/>
    <w:rsid w:val="004D6DB8"/>
    <w:rsid w:val="004E0E5F"/>
    <w:rsid w:val="004E7CCC"/>
    <w:rsid w:val="00500ABB"/>
    <w:rsid w:val="00502AAA"/>
    <w:rsid w:val="00505C20"/>
    <w:rsid w:val="00517FB8"/>
    <w:rsid w:val="0052253F"/>
    <w:rsid w:val="00533543"/>
    <w:rsid w:val="0053493B"/>
    <w:rsid w:val="00535F21"/>
    <w:rsid w:val="00551E42"/>
    <w:rsid w:val="005546AC"/>
    <w:rsid w:val="0055583F"/>
    <w:rsid w:val="00555960"/>
    <w:rsid w:val="00556865"/>
    <w:rsid w:val="00557B43"/>
    <w:rsid w:val="00574C1A"/>
    <w:rsid w:val="005755BB"/>
    <w:rsid w:val="005757C6"/>
    <w:rsid w:val="005809A9"/>
    <w:rsid w:val="00582A19"/>
    <w:rsid w:val="00584A87"/>
    <w:rsid w:val="005A45A2"/>
    <w:rsid w:val="005A707A"/>
    <w:rsid w:val="005A717A"/>
    <w:rsid w:val="005B3BFD"/>
    <w:rsid w:val="005C4057"/>
    <w:rsid w:val="005D106D"/>
    <w:rsid w:val="005E2578"/>
    <w:rsid w:val="005E7353"/>
    <w:rsid w:val="005F1E73"/>
    <w:rsid w:val="005F2A97"/>
    <w:rsid w:val="005F2FD0"/>
    <w:rsid w:val="006021DA"/>
    <w:rsid w:val="006070A4"/>
    <w:rsid w:val="0061759A"/>
    <w:rsid w:val="006236CA"/>
    <w:rsid w:val="006270F4"/>
    <w:rsid w:val="00637D99"/>
    <w:rsid w:val="00641C5B"/>
    <w:rsid w:val="00641DA4"/>
    <w:rsid w:val="0065183A"/>
    <w:rsid w:val="00655700"/>
    <w:rsid w:val="00663FBB"/>
    <w:rsid w:val="006658D9"/>
    <w:rsid w:val="00670BBE"/>
    <w:rsid w:val="00671CC8"/>
    <w:rsid w:val="00675630"/>
    <w:rsid w:val="006773C2"/>
    <w:rsid w:val="00685EFF"/>
    <w:rsid w:val="00687679"/>
    <w:rsid w:val="00694D62"/>
    <w:rsid w:val="006B73C0"/>
    <w:rsid w:val="006C4874"/>
    <w:rsid w:val="006D7D46"/>
    <w:rsid w:val="006E0394"/>
    <w:rsid w:val="006E70B5"/>
    <w:rsid w:val="006F3357"/>
    <w:rsid w:val="006F4E78"/>
    <w:rsid w:val="00704D29"/>
    <w:rsid w:val="00705545"/>
    <w:rsid w:val="0070797C"/>
    <w:rsid w:val="00710DF0"/>
    <w:rsid w:val="007147D4"/>
    <w:rsid w:val="00715C8E"/>
    <w:rsid w:val="00724DE1"/>
    <w:rsid w:val="00731131"/>
    <w:rsid w:val="00731E6D"/>
    <w:rsid w:val="007370EA"/>
    <w:rsid w:val="00763C73"/>
    <w:rsid w:val="007657BC"/>
    <w:rsid w:val="00765F9C"/>
    <w:rsid w:val="00775847"/>
    <w:rsid w:val="00782662"/>
    <w:rsid w:val="00791CD9"/>
    <w:rsid w:val="007943AB"/>
    <w:rsid w:val="007A4C56"/>
    <w:rsid w:val="007B0557"/>
    <w:rsid w:val="007B15CA"/>
    <w:rsid w:val="007B7B22"/>
    <w:rsid w:val="007C5EC8"/>
    <w:rsid w:val="007C744B"/>
    <w:rsid w:val="007D0D4F"/>
    <w:rsid w:val="007D270C"/>
    <w:rsid w:val="007D48F2"/>
    <w:rsid w:val="007D6BFE"/>
    <w:rsid w:val="007E0115"/>
    <w:rsid w:val="007E0576"/>
    <w:rsid w:val="007E21AC"/>
    <w:rsid w:val="007E4688"/>
    <w:rsid w:val="007E67A6"/>
    <w:rsid w:val="007E74C6"/>
    <w:rsid w:val="007F2523"/>
    <w:rsid w:val="00801239"/>
    <w:rsid w:val="008020EF"/>
    <w:rsid w:val="008068C9"/>
    <w:rsid w:val="00806994"/>
    <w:rsid w:val="0083323C"/>
    <w:rsid w:val="0083382A"/>
    <w:rsid w:val="00836DEA"/>
    <w:rsid w:val="00841197"/>
    <w:rsid w:val="00843436"/>
    <w:rsid w:val="00847BF8"/>
    <w:rsid w:val="008519BF"/>
    <w:rsid w:val="00851E6F"/>
    <w:rsid w:val="008638A3"/>
    <w:rsid w:val="00870D9E"/>
    <w:rsid w:val="008771FE"/>
    <w:rsid w:val="00881AB4"/>
    <w:rsid w:val="00882AAA"/>
    <w:rsid w:val="00885BF6"/>
    <w:rsid w:val="00885F3E"/>
    <w:rsid w:val="00887627"/>
    <w:rsid w:val="00891715"/>
    <w:rsid w:val="008A13CB"/>
    <w:rsid w:val="008A24A6"/>
    <w:rsid w:val="008B0EA8"/>
    <w:rsid w:val="008B25E0"/>
    <w:rsid w:val="008B3EA0"/>
    <w:rsid w:val="008B3F21"/>
    <w:rsid w:val="008B4878"/>
    <w:rsid w:val="008C1106"/>
    <w:rsid w:val="008C4CDF"/>
    <w:rsid w:val="008C50CC"/>
    <w:rsid w:val="008C5A44"/>
    <w:rsid w:val="008D58B3"/>
    <w:rsid w:val="008D735A"/>
    <w:rsid w:val="008D7E77"/>
    <w:rsid w:val="008E6EBC"/>
    <w:rsid w:val="008F593B"/>
    <w:rsid w:val="008F5DB3"/>
    <w:rsid w:val="008F7FEF"/>
    <w:rsid w:val="00902382"/>
    <w:rsid w:val="009024EA"/>
    <w:rsid w:val="00914F62"/>
    <w:rsid w:val="00916170"/>
    <w:rsid w:val="00921088"/>
    <w:rsid w:val="009216FD"/>
    <w:rsid w:val="00922F09"/>
    <w:rsid w:val="00925D63"/>
    <w:rsid w:val="00926D79"/>
    <w:rsid w:val="0093686E"/>
    <w:rsid w:val="009451ED"/>
    <w:rsid w:val="0095516E"/>
    <w:rsid w:val="009554F0"/>
    <w:rsid w:val="0095761A"/>
    <w:rsid w:val="00957F63"/>
    <w:rsid w:val="00961CD7"/>
    <w:rsid w:val="00967DBF"/>
    <w:rsid w:val="00972A1D"/>
    <w:rsid w:val="00981B5B"/>
    <w:rsid w:val="00984D72"/>
    <w:rsid w:val="00994CF4"/>
    <w:rsid w:val="00994FB9"/>
    <w:rsid w:val="009A00B2"/>
    <w:rsid w:val="009B0B0F"/>
    <w:rsid w:val="009B4324"/>
    <w:rsid w:val="009B6468"/>
    <w:rsid w:val="009B650C"/>
    <w:rsid w:val="009C6674"/>
    <w:rsid w:val="009C7E35"/>
    <w:rsid w:val="009D3DEE"/>
    <w:rsid w:val="009D493F"/>
    <w:rsid w:val="009D4B49"/>
    <w:rsid w:val="009D791E"/>
    <w:rsid w:val="009E2A85"/>
    <w:rsid w:val="009E3A54"/>
    <w:rsid w:val="009F43B5"/>
    <w:rsid w:val="009F7A08"/>
    <w:rsid w:val="00A02D11"/>
    <w:rsid w:val="00A0655D"/>
    <w:rsid w:val="00A0725C"/>
    <w:rsid w:val="00A14613"/>
    <w:rsid w:val="00A155B1"/>
    <w:rsid w:val="00A2671A"/>
    <w:rsid w:val="00A416CA"/>
    <w:rsid w:val="00A4259A"/>
    <w:rsid w:val="00A448FE"/>
    <w:rsid w:val="00A47A57"/>
    <w:rsid w:val="00A47C07"/>
    <w:rsid w:val="00A509F5"/>
    <w:rsid w:val="00A56080"/>
    <w:rsid w:val="00A57517"/>
    <w:rsid w:val="00A727CE"/>
    <w:rsid w:val="00A76F61"/>
    <w:rsid w:val="00A800BE"/>
    <w:rsid w:val="00A8208E"/>
    <w:rsid w:val="00A87257"/>
    <w:rsid w:val="00A87774"/>
    <w:rsid w:val="00A96591"/>
    <w:rsid w:val="00AA1345"/>
    <w:rsid w:val="00AA3C3B"/>
    <w:rsid w:val="00AA3FFA"/>
    <w:rsid w:val="00AB034C"/>
    <w:rsid w:val="00AB0D5C"/>
    <w:rsid w:val="00AB21D9"/>
    <w:rsid w:val="00AB71A0"/>
    <w:rsid w:val="00AC03D7"/>
    <w:rsid w:val="00AC65A0"/>
    <w:rsid w:val="00AD012A"/>
    <w:rsid w:val="00AD1C16"/>
    <w:rsid w:val="00AD5CAC"/>
    <w:rsid w:val="00AD613E"/>
    <w:rsid w:val="00AE1577"/>
    <w:rsid w:val="00AE4EB4"/>
    <w:rsid w:val="00AE7ACC"/>
    <w:rsid w:val="00AF208F"/>
    <w:rsid w:val="00B0168F"/>
    <w:rsid w:val="00B048B0"/>
    <w:rsid w:val="00B05703"/>
    <w:rsid w:val="00B15A4E"/>
    <w:rsid w:val="00B2092E"/>
    <w:rsid w:val="00B25AF8"/>
    <w:rsid w:val="00B265C9"/>
    <w:rsid w:val="00B268B6"/>
    <w:rsid w:val="00B268F3"/>
    <w:rsid w:val="00B33959"/>
    <w:rsid w:val="00B343F4"/>
    <w:rsid w:val="00B43077"/>
    <w:rsid w:val="00B5165E"/>
    <w:rsid w:val="00B613EB"/>
    <w:rsid w:val="00B74497"/>
    <w:rsid w:val="00B81D18"/>
    <w:rsid w:val="00B91D38"/>
    <w:rsid w:val="00B92EA6"/>
    <w:rsid w:val="00BA119F"/>
    <w:rsid w:val="00BA46D9"/>
    <w:rsid w:val="00BB4174"/>
    <w:rsid w:val="00BC312D"/>
    <w:rsid w:val="00BC4473"/>
    <w:rsid w:val="00BC53B7"/>
    <w:rsid w:val="00BC7EAE"/>
    <w:rsid w:val="00BD2BE7"/>
    <w:rsid w:val="00BF19EB"/>
    <w:rsid w:val="00BF21DA"/>
    <w:rsid w:val="00C001B1"/>
    <w:rsid w:val="00C029D3"/>
    <w:rsid w:val="00C1632D"/>
    <w:rsid w:val="00C2777E"/>
    <w:rsid w:val="00C31281"/>
    <w:rsid w:val="00C31596"/>
    <w:rsid w:val="00C411B2"/>
    <w:rsid w:val="00C43F16"/>
    <w:rsid w:val="00C44F7E"/>
    <w:rsid w:val="00C52C72"/>
    <w:rsid w:val="00C57604"/>
    <w:rsid w:val="00C73EF3"/>
    <w:rsid w:val="00C759EE"/>
    <w:rsid w:val="00C80F02"/>
    <w:rsid w:val="00CA0999"/>
    <w:rsid w:val="00CA6099"/>
    <w:rsid w:val="00CC0E75"/>
    <w:rsid w:val="00CC3871"/>
    <w:rsid w:val="00CC7115"/>
    <w:rsid w:val="00CC7CC5"/>
    <w:rsid w:val="00CD040B"/>
    <w:rsid w:val="00CE26E4"/>
    <w:rsid w:val="00CF509F"/>
    <w:rsid w:val="00D01A80"/>
    <w:rsid w:val="00D128DD"/>
    <w:rsid w:val="00D163DB"/>
    <w:rsid w:val="00D20489"/>
    <w:rsid w:val="00D314BB"/>
    <w:rsid w:val="00D41179"/>
    <w:rsid w:val="00D43259"/>
    <w:rsid w:val="00D453D7"/>
    <w:rsid w:val="00D51372"/>
    <w:rsid w:val="00D516B9"/>
    <w:rsid w:val="00D570E1"/>
    <w:rsid w:val="00D62526"/>
    <w:rsid w:val="00D72455"/>
    <w:rsid w:val="00D75B7C"/>
    <w:rsid w:val="00D76604"/>
    <w:rsid w:val="00D7678E"/>
    <w:rsid w:val="00D77512"/>
    <w:rsid w:val="00D80697"/>
    <w:rsid w:val="00D87CC9"/>
    <w:rsid w:val="00D91345"/>
    <w:rsid w:val="00D954DB"/>
    <w:rsid w:val="00DA5D6F"/>
    <w:rsid w:val="00DB60C5"/>
    <w:rsid w:val="00DB75B4"/>
    <w:rsid w:val="00DD1276"/>
    <w:rsid w:val="00DD25C2"/>
    <w:rsid w:val="00DD2F0B"/>
    <w:rsid w:val="00DF0062"/>
    <w:rsid w:val="00DF1EEB"/>
    <w:rsid w:val="00DF3599"/>
    <w:rsid w:val="00DF74E4"/>
    <w:rsid w:val="00E01C68"/>
    <w:rsid w:val="00E03140"/>
    <w:rsid w:val="00E107D5"/>
    <w:rsid w:val="00E22093"/>
    <w:rsid w:val="00E251BE"/>
    <w:rsid w:val="00E26A6F"/>
    <w:rsid w:val="00E30DB3"/>
    <w:rsid w:val="00E34431"/>
    <w:rsid w:val="00E35895"/>
    <w:rsid w:val="00E408A2"/>
    <w:rsid w:val="00E41F6D"/>
    <w:rsid w:val="00E452A5"/>
    <w:rsid w:val="00E46D7D"/>
    <w:rsid w:val="00E4729C"/>
    <w:rsid w:val="00E528AA"/>
    <w:rsid w:val="00E53403"/>
    <w:rsid w:val="00E60773"/>
    <w:rsid w:val="00E63915"/>
    <w:rsid w:val="00E664F5"/>
    <w:rsid w:val="00E66F3A"/>
    <w:rsid w:val="00E70736"/>
    <w:rsid w:val="00E8017B"/>
    <w:rsid w:val="00E82991"/>
    <w:rsid w:val="00E87C96"/>
    <w:rsid w:val="00E94BA3"/>
    <w:rsid w:val="00E95CDF"/>
    <w:rsid w:val="00EA0468"/>
    <w:rsid w:val="00EA06E2"/>
    <w:rsid w:val="00EA4D60"/>
    <w:rsid w:val="00EA7B15"/>
    <w:rsid w:val="00EB11F0"/>
    <w:rsid w:val="00EB349B"/>
    <w:rsid w:val="00EC15DB"/>
    <w:rsid w:val="00EC746E"/>
    <w:rsid w:val="00EE28A6"/>
    <w:rsid w:val="00EE2B59"/>
    <w:rsid w:val="00EE67E9"/>
    <w:rsid w:val="00EE79E5"/>
    <w:rsid w:val="00F023DC"/>
    <w:rsid w:val="00F069F3"/>
    <w:rsid w:val="00F075F8"/>
    <w:rsid w:val="00F1009F"/>
    <w:rsid w:val="00F244BB"/>
    <w:rsid w:val="00F24962"/>
    <w:rsid w:val="00F27E1D"/>
    <w:rsid w:val="00F3093D"/>
    <w:rsid w:val="00F31CD6"/>
    <w:rsid w:val="00F329B3"/>
    <w:rsid w:val="00F36FC7"/>
    <w:rsid w:val="00F5293D"/>
    <w:rsid w:val="00F52FD5"/>
    <w:rsid w:val="00F64099"/>
    <w:rsid w:val="00F70071"/>
    <w:rsid w:val="00F71C17"/>
    <w:rsid w:val="00F7267D"/>
    <w:rsid w:val="00F805F9"/>
    <w:rsid w:val="00F83FE3"/>
    <w:rsid w:val="00F851EE"/>
    <w:rsid w:val="00F87A68"/>
    <w:rsid w:val="00FA38BA"/>
    <w:rsid w:val="00FA6D67"/>
    <w:rsid w:val="00FB033C"/>
    <w:rsid w:val="00FB6F50"/>
    <w:rsid w:val="00FB7050"/>
    <w:rsid w:val="00FC0A00"/>
    <w:rsid w:val="00FC593C"/>
    <w:rsid w:val="00FC6CD3"/>
    <w:rsid w:val="00FC798B"/>
    <w:rsid w:val="00FD0F51"/>
    <w:rsid w:val="00FD385A"/>
    <w:rsid w:val="00FD4FC9"/>
    <w:rsid w:val="00FD6AC9"/>
    <w:rsid w:val="00FD7EA0"/>
    <w:rsid w:val="00FE3D13"/>
    <w:rsid w:val="00FE527A"/>
    <w:rsid w:val="00FE5998"/>
    <w:rsid w:val="00FF64E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5889"/>
    <o:shapelayout v:ext="edit">
      <o:idmap v:ext="edit" data="1"/>
    </o:shapelayout>
  </w:shapeDefaults>
  <w:decimalSymbol w:val=","/>
  <w:listSeparator w:val=";"/>
  <w14:docId w14:val="1E072ADA"/>
  <w15:docId w15:val="{2D8EE722-9A33-4E3B-B399-CAAEC2B881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B25E0"/>
    <w:pPr>
      <w:overflowPunct w:val="0"/>
      <w:autoSpaceDE w:val="0"/>
      <w:autoSpaceDN w:val="0"/>
      <w:adjustRightInd w:val="0"/>
      <w:textAlignment w:val="baseline"/>
    </w:pPr>
    <w:rPr>
      <w:rFonts w:ascii="Arial" w:hAnsi="Arial"/>
      <w:sz w:val="22"/>
    </w:rPr>
  </w:style>
  <w:style w:type="paragraph" w:styleId="berschrift1">
    <w:name w:val="heading 1"/>
    <w:basedOn w:val="Standard"/>
    <w:next w:val="Standard"/>
    <w:qFormat/>
    <w:rsid w:val="008B25E0"/>
    <w:pPr>
      <w:keepNext/>
      <w:outlineLvl w:val="0"/>
    </w:pPr>
    <w:rPr>
      <w:rFonts w:cs="Arial"/>
      <w:b/>
      <w:iCs/>
      <w:sz w:val="32"/>
    </w:rPr>
  </w:style>
  <w:style w:type="paragraph" w:styleId="berschrift2">
    <w:name w:val="heading 2"/>
    <w:basedOn w:val="Standard"/>
    <w:next w:val="Standard"/>
    <w:link w:val="berschrift2Zchn"/>
    <w:uiPriority w:val="9"/>
    <w:unhideWhenUsed/>
    <w:qFormat/>
    <w:rsid w:val="002F2AB4"/>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semiHidden/>
    <w:rsid w:val="008B25E0"/>
    <w:rPr>
      <w:rFonts w:cs="Arial"/>
      <w:sz w:val="32"/>
    </w:rPr>
  </w:style>
  <w:style w:type="paragraph" w:styleId="Textkrper2">
    <w:name w:val="Body Text 2"/>
    <w:basedOn w:val="Standard"/>
    <w:semiHidden/>
    <w:rsid w:val="008B25E0"/>
    <w:rPr>
      <w:rFonts w:cs="Arial"/>
      <w:b/>
      <w:bCs/>
    </w:rPr>
  </w:style>
  <w:style w:type="character" w:styleId="Hyperlink">
    <w:name w:val="Hyperlink"/>
    <w:basedOn w:val="Absatz-Standardschriftart"/>
    <w:semiHidden/>
    <w:rsid w:val="008B25E0"/>
    <w:rPr>
      <w:color w:val="0000FF"/>
      <w:u w:val="single"/>
    </w:rPr>
  </w:style>
  <w:style w:type="paragraph" w:customStyle="1" w:styleId="Bauausfhrung">
    <w:name w:val="Bauausführung"/>
    <w:basedOn w:val="Standard"/>
    <w:rsid w:val="008B25E0"/>
    <w:rPr>
      <w:rFonts w:cs="Arial"/>
      <w:i/>
      <w:iCs/>
    </w:rPr>
  </w:style>
  <w:style w:type="paragraph" w:customStyle="1" w:styleId="Einleitung">
    <w:name w:val="Einleitung"/>
    <w:basedOn w:val="Textkrper2"/>
    <w:rsid w:val="008B25E0"/>
    <w:rPr>
      <w:rFonts w:cs="Times New Roman"/>
    </w:rPr>
  </w:style>
  <w:style w:type="paragraph" w:customStyle="1" w:styleId="Bildhinweis">
    <w:name w:val="Bildhinweis"/>
    <w:basedOn w:val="Standard"/>
    <w:rsid w:val="00400964"/>
    <w:pPr>
      <w:keepNext/>
      <w:keepLines/>
      <w:ind w:right="-1220"/>
    </w:pPr>
    <w:rPr>
      <w:rFonts w:cs="Arial"/>
      <w:i/>
    </w:rPr>
  </w:style>
  <w:style w:type="paragraph" w:customStyle="1" w:styleId="Fotohinweis">
    <w:name w:val="Fotohinweis"/>
    <w:basedOn w:val="Standard"/>
    <w:rsid w:val="008B25E0"/>
    <w:pPr>
      <w:jc w:val="right"/>
    </w:pPr>
    <w:rPr>
      <w:rFonts w:cs="Arial"/>
    </w:rPr>
  </w:style>
  <w:style w:type="paragraph" w:customStyle="1" w:styleId="Bildunterschrift">
    <w:name w:val="Bildunterschrift"/>
    <w:basedOn w:val="Standard"/>
    <w:rsid w:val="008B25E0"/>
    <w:pPr>
      <w:keepNext/>
      <w:keepLines/>
      <w:spacing w:before="240"/>
    </w:pPr>
    <w:rPr>
      <w:rFonts w:cs="Arial"/>
      <w:b/>
      <w:bCs/>
      <w:iCs/>
    </w:rPr>
  </w:style>
  <w:style w:type="paragraph" w:customStyle="1" w:styleId="berschriftBild">
    <w:name w:val="ÜberschriftBild"/>
    <w:basedOn w:val="Standard"/>
    <w:rsid w:val="008B25E0"/>
    <w:pPr>
      <w:keepNext/>
      <w:spacing w:after="240"/>
    </w:pPr>
    <w:rPr>
      <w:rFonts w:cs="Arial"/>
      <w:b/>
    </w:rPr>
  </w:style>
  <w:style w:type="paragraph" w:customStyle="1" w:styleId="Bild">
    <w:name w:val="Bild"/>
    <w:basedOn w:val="Standard"/>
    <w:rsid w:val="008B25E0"/>
    <w:pPr>
      <w:keepNext/>
      <w:spacing w:before="120"/>
    </w:pPr>
  </w:style>
  <w:style w:type="paragraph" w:customStyle="1" w:styleId="SubHead">
    <w:name w:val="SubHead"/>
    <w:basedOn w:val="Einleitung"/>
    <w:rsid w:val="008B25E0"/>
  </w:style>
  <w:style w:type="paragraph" w:styleId="Kopfzeile">
    <w:name w:val="header"/>
    <w:basedOn w:val="Standard"/>
    <w:link w:val="KopfzeileZchn"/>
    <w:unhideWhenUsed/>
    <w:rsid w:val="00D77512"/>
    <w:pPr>
      <w:tabs>
        <w:tab w:val="center" w:pos="4536"/>
        <w:tab w:val="right" w:pos="9072"/>
      </w:tabs>
    </w:pPr>
  </w:style>
  <w:style w:type="character" w:customStyle="1" w:styleId="KopfzeileZchn">
    <w:name w:val="Kopfzeile Zchn"/>
    <w:basedOn w:val="Absatz-Standardschriftart"/>
    <w:link w:val="Kopfzeile"/>
    <w:uiPriority w:val="99"/>
    <w:rsid w:val="00D77512"/>
    <w:rPr>
      <w:rFonts w:ascii="Arial" w:hAnsi="Arial"/>
      <w:sz w:val="22"/>
    </w:rPr>
  </w:style>
  <w:style w:type="paragraph" w:styleId="Fuzeile">
    <w:name w:val="footer"/>
    <w:basedOn w:val="Standard"/>
    <w:link w:val="FuzeileZchn"/>
    <w:uiPriority w:val="99"/>
    <w:unhideWhenUsed/>
    <w:rsid w:val="00D77512"/>
    <w:pPr>
      <w:tabs>
        <w:tab w:val="center" w:pos="4536"/>
        <w:tab w:val="right" w:pos="9072"/>
      </w:tabs>
    </w:pPr>
  </w:style>
  <w:style w:type="character" w:customStyle="1" w:styleId="FuzeileZchn">
    <w:name w:val="Fußzeile Zchn"/>
    <w:basedOn w:val="Absatz-Standardschriftart"/>
    <w:link w:val="Fuzeile"/>
    <w:uiPriority w:val="99"/>
    <w:rsid w:val="00D77512"/>
    <w:rPr>
      <w:rFonts w:ascii="Arial" w:hAnsi="Arial"/>
      <w:sz w:val="22"/>
    </w:rPr>
  </w:style>
  <w:style w:type="paragraph" w:customStyle="1" w:styleId="Fakten">
    <w:name w:val="Fakten"/>
    <w:basedOn w:val="Standard"/>
    <w:link w:val="FaktenZchn"/>
    <w:qFormat/>
    <w:rsid w:val="00A14613"/>
    <w:pPr>
      <w:tabs>
        <w:tab w:val="left" w:pos="2552"/>
      </w:tabs>
      <w:ind w:left="2552" w:hanging="2552"/>
    </w:pPr>
    <w:rPr>
      <w:rFonts w:cs="Arial"/>
    </w:rPr>
  </w:style>
  <w:style w:type="character" w:customStyle="1" w:styleId="FaktenZchn">
    <w:name w:val="Fakten Zchn"/>
    <w:basedOn w:val="Absatz-Standardschriftart"/>
    <w:link w:val="Fakten"/>
    <w:rsid w:val="00A14613"/>
    <w:rPr>
      <w:rFonts w:ascii="Arial" w:hAnsi="Arial" w:cs="Arial"/>
      <w:sz w:val="22"/>
    </w:rPr>
  </w:style>
  <w:style w:type="character" w:customStyle="1" w:styleId="BesuchterHyperlink1">
    <w:name w:val="BesuchterHyperlink1"/>
    <w:basedOn w:val="Absatz-Standardschriftart"/>
    <w:uiPriority w:val="99"/>
    <w:semiHidden/>
    <w:unhideWhenUsed/>
    <w:rsid w:val="00122538"/>
    <w:rPr>
      <w:color w:val="800080"/>
      <w:u w:val="single"/>
    </w:rPr>
  </w:style>
  <w:style w:type="paragraph" w:styleId="StandardWeb">
    <w:name w:val="Normal (Web)"/>
    <w:basedOn w:val="Standard"/>
    <w:uiPriority w:val="99"/>
    <w:semiHidden/>
    <w:unhideWhenUsed/>
    <w:rsid w:val="00122538"/>
    <w:pPr>
      <w:overflowPunct/>
      <w:autoSpaceDE/>
      <w:autoSpaceDN/>
      <w:adjustRightInd/>
      <w:spacing w:after="480"/>
      <w:textAlignment w:val="auto"/>
    </w:pPr>
    <w:rPr>
      <w:rFonts w:ascii="Times New Roman" w:hAnsi="Times New Roman"/>
      <w:sz w:val="24"/>
      <w:szCs w:val="24"/>
    </w:rPr>
  </w:style>
  <w:style w:type="paragraph" w:styleId="Sprechblasentext">
    <w:name w:val="Balloon Text"/>
    <w:basedOn w:val="Standard"/>
    <w:link w:val="SprechblasentextZchn"/>
    <w:uiPriority w:val="99"/>
    <w:semiHidden/>
    <w:unhideWhenUsed/>
    <w:rsid w:val="00DB75B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B75B4"/>
    <w:rPr>
      <w:rFonts w:ascii="Tahoma" w:hAnsi="Tahoma" w:cs="Tahoma"/>
      <w:sz w:val="16"/>
      <w:szCs w:val="16"/>
    </w:rPr>
  </w:style>
  <w:style w:type="paragraph" w:styleId="Titel">
    <w:name w:val="Title"/>
    <w:basedOn w:val="Standard"/>
    <w:next w:val="Standard"/>
    <w:link w:val="TitelZchn"/>
    <w:uiPriority w:val="10"/>
    <w:qFormat/>
    <w:rsid w:val="00360695"/>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60695"/>
    <w:rPr>
      <w:rFonts w:asciiTheme="majorHAnsi" w:eastAsiaTheme="majorEastAsia" w:hAnsiTheme="majorHAnsi" w:cstheme="majorBidi"/>
      <w:spacing w:val="-10"/>
      <w:kern w:val="28"/>
      <w:sz w:val="56"/>
      <w:szCs w:val="56"/>
    </w:rPr>
  </w:style>
  <w:style w:type="table" w:styleId="Tabellenraster">
    <w:name w:val="Table Grid"/>
    <w:basedOn w:val="NormaleTabelle"/>
    <w:uiPriority w:val="59"/>
    <w:rsid w:val="00095D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s--inlays--copy32text32232columns">
    <w:name w:val="ps--_inlays--_copy§32text§32_2§32columns"/>
    <w:basedOn w:val="Standard"/>
    <w:rsid w:val="00095D73"/>
    <w:pPr>
      <w:overflowPunct/>
      <w:autoSpaceDE/>
      <w:autoSpaceDN/>
      <w:adjustRightInd/>
      <w:spacing w:before="100" w:beforeAutospacing="1" w:after="100" w:afterAutospacing="1"/>
      <w:textAlignment w:val="auto"/>
    </w:pPr>
    <w:rPr>
      <w:rFonts w:ascii="Times New Roman" w:hAnsi="Times New Roman"/>
      <w:sz w:val="24"/>
      <w:szCs w:val="24"/>
    </w:rPr>
  </w:style>
  <w:style w:type="character" w:styleId="Kommentarzeichen">
    <w:name w:val="annotation reference"/>
    <w:basedOn w:val="Absatz-Standardschriftart"/>
    <w:uiPriority w:val="99"/>
    <w:semiHidden/>
    <w:unhideWhenUsed/>
    <w:rsid w:val="007E74C6"/>
    <w:rPr>
      <w:sz w:val="16"/>
      <w:szCs w:val="16"/>
    </w:rPr>
  </w:style>
  <w:style w:type="paragraph" w:styleId="Kommentartext">
    <w:name w:val="annotation text"/>
    <w:basedOn w:val="Standard"/>
    <w:link w:val="KommentartextZchn"/>
    <w:uiPriority w:val="99"/>
    <w:semiHidden/>
    <w:unhideWhenUsed/>
    <w:rsid w:val="007E74C6"/>
    <w:rPr>
      <w:sz w:val="20"/>
    </w:rPr>
  </w:style>
  <w:style w:type="character" w:customStyle="1" w:styleId="KommentartextZchn">
    <w:name w:val="Kommentartext Zchn"/>
    <w:basedOn w:val="Absatz-Standardschriftart"/>
    <w:link w:val="Kommentartext"/>
    <w:uiPriority w:val="99"/>
    <w:semiHidden/>
    <w:rsid w:val="007E74C6"/>
    <w:rPr>
      <w:rFonts w:ascii="Arial" w:hAnsi="Arial"/>
    </w:rPr>
  </w:style>
  <w:style w:type="paragraph" w:styleId="Kommentarthema">
    <w:name w:val="annotation subject"/>
    <w:basedOn w:val="Kommentartext"/>
    <w:next w:val="Kommentartext"/>
    <w:link w:val="KommentarthemaZchn"/>
    <w:uiPriority w:val="99"/>
    <w:semiHidden/>
    <w:unhideWhenUsed/>
    <w:rsid w:val="007E74C6"/>
    <w:rPr>
      <w:b/>
      <w:bCs/>
    </w:rPr>
  </w:style>
  <w:style w:type="character" w:customStyle="1" w:styleId="KommentarthemaZchn">
    <w:name w:val="Kommentarthema Zchn"/>
    <w:basedOn w:val="KommentartextZchn"/>
    <w:link w:val="Kommentarthema"/>
    <w:uiPriority w:val="99"/>
    <w:semiHidden/>
    <w:rsid w:val="007E74C6"/>
    <w:rPr>
      <w:rFonts w:ascii="Arial" w:hAnsi="Arial"/>
      <w:b/>
      <w:bCs/>
    </w:rPr>
  </w:style>
  <w:style w:type="paragraph" w:styleId="berarbeitung">
    <w:name w:val="Revision"/>
    <w:hidden/>
    <w:uiPriority w:val="99"/>
    <w:semiHidden/>
    <w:rsid w:val="006070A4"/>
    <w:rPr>
      <w:rFonts w:ascii="Arial" w:hAnsi="Arial"/>
      <w:sz w:val="22"/>
    </w:rPr>
  </w:style>
  <w:style w:type="character" w:customStyle="1" w:styleId="inlinewrap">
    <w:name w:val="inlinewrap"/>
    <w:basedOn w:val="Absatz-Standardschriftart"/>
    <w:rsid w:val="001A3C75"/>
  </w:style>
  <w:style w:type="character" w:customStyle="1" w:styleId="st">
    <w:name w:val="st"/>
    <w:basedOn w:val="Absatz-Standardschriftart"/>
    <w:rsid w:val="00F1009F"/>
  </w:style>
  <w:style w:type="character" w:styleId="Hervorhebung">
    <w:name w:val="Emphasis"/>
    <w:basedOn w:val="Absatz-Standardschriftart"/>
    <w:uiPriority w:val="20"/>
    <w:qFormat/>
    <w:rsid w:val="00F1009F"/>
    <w:rPr>
      <w:i/>
      <w:iCs/>
    </w:rPr>
  </w:style>
  <w:style w:type="character" w:customStyle="1" w:styleId="berschrift2Zchn">
    <w:name w:val="Überschrift 2 Zchn"/>
    <w:basedOn w:val="Absatz-Standardschriftart"/>
    <w:link w:val="berschrift2"/>
    <w:uiPriority w:val="9"/>
    <w:rsid w:val="002F2AB4"/>
    <w:rPr>
      <w:rFonts w:asciiTheme="majorHAnsi" w:eastAsiaTheme="majorEastAsia" w:hAnsiTheme="majorHAnsi" w:cstheme="majorBidi"/>
      <w:color w:val="2E74B5" w:themeColor="accent1" w:themeShade="BF"/>
      <w:sz w:val="26"/>
      <w:szCs w:val="26"/>
    </w:rPr>
  </w:style>
  <w:style w:type="paragraph" w:customStyle="1" w:styleId="Body">
    <w:name w:val="Body"/>
    <w:rsid w:val="000000C0"/>
    <w:pPr>
      <w:pBdr>
        <w:top w:val="nil"/>
        <w:left w:val="nil"/>
        <w:bottom w:val="nil"/>
        <w:right w:val="nil"/>
        <w:between w:val="nil"/>
        <w:bar w:val="nil"/>
      </w:pBdr>
    </w:pPr>
    <w:rPr>
      <w:rFonts w:ascii="Lato Light" w:eastAsia="Lato Light" w:hAnsi="Lato Light" w:cs="Lato Light"/>
      <w:color w:val="000000"/>
      <w:sz w:val="22"/>
      <w:szCs w:val="22"/>
      <w:u w:color="000000"/>
      <w:bdr w:val="nil"/>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088058">
      <w:bodyDiv w:val="1"/>
      <w:marLeft w:val="0"/>
      <w:marRight w:val="0"/>
      <w:marTop w:val="0"/>
      <w:marBottom w:val="0"/>
      <w:divBdr>
        <w:top w:val="none" w:sz="0" w:space="0" w:color="auto"/>
        <w:left w:val="none" w:sz="0" w:space="0" w:color="auto"/>
        <w:bottom w:val="none" w:sz="0" w:space="0" w:color="auto"/>
        <w:right w:val="none" w:sz="0" w:space="0" w:color="auto"/>
      </w:divBdr>
      <w:divsChild>
        <w:div w:id="1409619923">
          <w:marLeft w:val="0"/>
          <w:marRight w:val="0"/>
          <w:marTop w:val="0"/>
          <w:marBottom w:val="0"/>
          <w:divBdr>
            <w:top w:val="none" w:sz="0" w:space="0" w:color="auto"/>
            <w:left w:val="none" w:sz="0" w:space="0" w:color="auto"/>
            <w:bottom w:val="none" w:sz="0" w:space="0" w:color="auto"/>
            <w:right w:val="none" w:sz="0" w:space="0" w:color="auto"/>
          </w:divBdr>
          <w:divsChild>
            <w:div w:id="2145005010">
              <w:marLeft w:val="0"/>
              <w:marRight w:val="0"/>
              <w:marTop w:val="0"/>
              <w:marBottom w:val="0"/>
              <w:divBdr>
                <w:top w:val="none" w:sz="0" w:space="0" w:color="auto"/>
                <w:left w:val="none" w:sz="0" w:space="0" w:color="auto"/>
                <w:bottom w:val="none" w:sz="0" w:space="0" w:color="auto"/>
                <w:right w:val="none" w:sz="0" w:space="0" w:color="auto"/>
              </w:divBdr>
              <w:divsChild>
                <w:div w:id="286742120">
                  <w:marLeft w:val="0"/>
                  <w:marRight w:val="0"/>
                  <w:marTop w:val="0"/>
                  <w:marBottom w:val="0"/>
                  <w:divBdr>
                    <w:top w:val="none" w:sz="0" w:space="0" w:color="auto"/>
                    <w:left w:val="none" w:sz="0" w:space="0" w:color="auto"/>
                    <w:bottom w:val="none" w:sz="0" w:space="0" w:color="auto"/>
                    <w:right w:val="none" w:sz="0" w:space="0" w:color="auto"/>
                  </w:divBdr>
                  <w:divsChild>
                    <w:div w:id="1693721403">
                      <w:marLeft w:val="0"/>
                      <w:marRight w:val="0"/>
                      <w:marTop w:val="0"/>
                      <w:marBottom w:val="0"/>
                      <w:divBdr>
                        <w:top w:val="none" w:sz="0" w:space="0" w:color="auto"/>
                        <w:left w:val="none" w:sz="0" w:space="0" w:color="auto"/>
                        <w:bottom w:val="none" w:sz="0" w:space="0" w:color="auto"/>
                        <w:right w:val="none" w:sz="0" w:space="0" w:color="auto"/>
                      </w:divBdr>
                      <w:divsChild>
                        <w:div w:id="701905646">
                          <w:marLeft w:val="0"/>
                          <w:marRight w:val="0"/>
                          <w:marTop w:val="0"/>
                          <w:marBottom w:val="0"/>
                          <w:divBdr>
                            <w:top w:val="none" w:sz="0" w:space="0" w:color="auto"/>
                            <w:left w:val="none" w:sz="0" w:space="0" w:color="auto"/>
                            <w:bottom w:val="none" w:sz="0" w:space="0" w:color="auto"/>
                            <w:right w:val="none" w:sz="0" w:space="0" w:color="auto"/>
                          </w:divBdr>
                          <w:divsChild>
                            <w:div w:id="38937216">
                              <w:marLeft w:val="0"/>
                              <w:marRight w:val="0"/>
                              <w:marTop w:val="0"/>
                              <w:marBottom w:val="0"/>
                              <w:divBdr>
                                <w:top w:val="none" w:sz="0" w:space="0" w:color="auto"/>
                                <w:left w:val="none" w:sz="0" w:space="0" w:color="auto"/>
                                <w:bottom w:val="none" w:sz="0" w:space="0" w:color="auto"/>
                                <w:right w:val="none" w:sz="0" w:space="0" w:color="auto"/>
                              </w:divBdr>
                              <w:divsChild>
                                <w:div w:id="941648933">
                                  <w:marLeft w:val="0"/>
                                  <w:marRight w:val="0"/>
                                  <w:marTop w:val="0"/>
                                  <w:marBottom w:val="0"/>
                                  <w:divBdr>
                                    <w:top w:val="none" w:sz="0" w:space="0" w:color="auto"/>
                                    <w:left w:val="none" w:sz="0" w:space="0" w:color="auto"/>
                                    <w:bottom w:val="none" w:sz="0" w:space="0" w:color="auto"/>
                                    <w:right w:val="none" w:sz="0" w:space="0" w:color="auto"/>
                                  </w:divBdr>
                                  <w:divsChild>
                                    <w:div w:id="322128175">
                                      <w:marLeft w:val="0"/>
                                      <w:marRight w:val="0"/>
                                      <w:marTop w:val="0"/>
                                      <w:marBottom w:val="0"/>
                                      <w:divBdr>
                                        <w:top w:val="none" w:sz="0" w:space="0" w:color="auto"/>
                                        <w:left w:val="none" w:sz="0" w:space="0" w:color="auto"/>
                                        <w:bottom w:val="none" w:sz="0" w:space="0" w:color="auto"/>
                                        <w:right w:val="none" w:sz="0" w:space="0" w:color="auto"/>
                                      </w:divBdr>
                                      <w:divsChild>
                                        <w:div w:id="1211575933">
                                          <w:marLeft w:val="0"/>
                                          <w:marRight w:val="0"/>
                                          <w:marTop w:val="0"/>
                                          <w:marBottom w:val="0"/>
                                          <w:divBdr>
                                            <w:top w:val="none" w:sz="0" w:space="0" w:color="auto"/>
                                            <w:left w:val="none" w:sz="0" w:space="0" w:color="auto"/>
                                            <w:bottom w:val="none" w:sz="0" w:space="0" w:color="auto"/>
                                            <w:right w:val="none" w:sz="0" w:space="0" w:color="auto"/>
                                          </w:divBdr>
                                          <w:divsChild>
                                            <w:div w:id="1519155861">
                                              <w:marLeft w:val="0"/>
                                              <w:marRight w:val="0"/>
                                              <w:marTop w:val="0"/>
                                              <w:marBottom w:val="0"/>
                                              <w:divBdr>
                                                <w:top w:val="none" w:sz="0" w:space="0" w:color="auto"/>
                                                <w:left w:val="none" w:sz="0" w:space="0" w:color="auto"/>
                                                <w:bottom w:val="none" w:sz="0" w:space="0" w:color="auto"/>
                                                <w:right w:val="none" w:sz="0" w:space="0" w:color="auto"/>
                                              </w:divBdr>
                                              <w:divsChild>
                                                <w:div w:id="535502993">
                                                  <w:marLeft w:val="0"/>
                                                  <w:marRight w:val="0"/>
                                                  <w:marTop w:val="0"/>
                                                  <w:marBottom w:val="0"/>
                                                  <w:divBdr>
                                                    <w:top w:val="none" w:sz="0" w:space="0" w:color="auto"/>
                                                    <w:left w:val="none" w:sz="0" w:space="0" w:color="auto"/>
                                                    <w:bottom w:val="none" w:sz="0" w:space="0" w:color="auto"/>
                                                    <w:right w:val="none" w:sz="0" w:space="0" w:color="auto"/>
                                                  </w:divBdr>
                                                  <w:divsChild>
                                                    <w:div w:id="1647395495">
                                                      <w:marLeft w:val="0"/>
                                                      <w:marRight w:val="0"/>
                                                      <w:marTop w:val="0"/>
                                                      <w:marBottom w:val="0"/>
                                                      <w:divBdr>
                                                        <w:top w:val="none" w:sz="0" w:space="0" w:color="auto"/>
                                                        <w:left w:val="none" w:sz="0" w:space="0" w:color="auto"/>
                                                        <w:bottom w:val="none" w:sz="0" w:space="0" w:color="auto"/>
                                                        <w:right w:val="none" w:sz="0" w:space="0" w:color="auto"/>
                                                      </w:divBdr>
                                                      <w:divsChild>
                                                        <w:div w:id="1171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51554067">
      <w:bodyDiv w:val="1"/>
      <w:marLeft w:val="0"/>
      <w:marRight w:val="0"/>
      <w:marTop w:val="0"/>
      <w:marBottom w:val="0"/>
      <w:divBdr>
        <w:top w:val="none" w:sz="0" w:space="0" w:color="auto"/>
        <w:left w:val="none" w:sz="0" w:space="0" w:color="auto"/>
        <w:bottom w:val="none" w:sz="0" w:space="0" w:color="auto"/>
        <w:right w:val="none" w:sz="0" w:space="0" w:color="auto"/>
      </w:divBdr>
      <w:divsChild>
        <w:div w:id="305282445">
          <w:marLeft w:val="0"/>
          <w:marRight w:val="0"/>
          <w:marTop w:val="0"/>
          <w:marBottom w:val="0"/>
          <w:divBdr>
            <w:top w:val="none" w:sz="0" w:space="0" w:color="auto"/>
            <w:left w:val="none" w:sz="0" w:space="0" w:color="auto"/>
            <w:bottom w:val="none" w:sz="0" w:space="0" w:color="auto"/>
            <w:right w:val="none" w:sz="0" w:space="0" w:color="auto"/>
          </w:divBdr>
        </w:div>
        <w:div w:id="1502547242">
          <w:marLeft w:val="0"/>
          <w:marRight w:val="0"/>
          <w:marTop w:val="0"/>
          <w:marBottom w:val="0"/>
          <w:divBdr>
            <w:top w:val="none" w:sz="0" w:space="0" w:color="auto"/>
            <w:left w:val="none" w:sz="0" w:space="0" w:color="auto"/>
            <w:bottom w:val="none" w:sz="0" w:space="0" w:color="auto"/>
            <w:right w:val="none" w:sz="0" w:space="0" w:color="auto"/>
          </w:divBdr>
        </w:div>
        <w:div w:id="2110159600">
          <w:marLeft w:val="0"/>
          <w:marRight w:val="0"/>
          <w:marTop w:val="0"/>
          <w:marBottom w:val="0"/>
          <w:divBdr>
            <w:top w:val="none" w:sz="0" w:space="0" w:color="auto"/>
            <w:left w:val="none" w:sz="0" w:space="0" w:color="auto"/>
            <w:bottom w:val="none" w:sz="0" w:space="0" w:color="auto"/>
            <w:right w:val="none" w:sz="0" w:space="0" w:color="auto"/>
          </w:divBdr>
        </w:div>
        <w:div w:id="1704330988">
          <w:marLeft w:val="0"/>
          <w:marRight w:val="0"/>
          <w:marTop w:val="0"/>
          <w:marBottom w:val="0"/>
          <w:divBdr>
            <w:top w:val="none" w:sz="0" w:space="0" w:color="auto"/>
            <w:left w:val="none" w:sz="0" w:space="0" w:color="auto"/>
            <w:bottom w:val="none" w:sz="0" w:space="0" w:color="auto"/>
            <w:right w:val="none" w:sz="0" w:space="0" w:color="auto"/>
          </w:divBdr>
        </w:div>
        <w:div w:id="649599019">
          <w:marLeft w:val="0"/>
          <w:marRight w:val="0"/>
          <w:marTop w:val="0"/>
          <w:marBottom w:val="0"/>
          <w:divBdr>
            <w:top w:val="none" w:sz="0" w:space="0" w:color="auto"/>
            <w:left w:val="none" w:sz="0" w:space="0" w:color="auto"/>
            <w:bottom w:val="none" w:sz="0" w:space="0" w:color="auto"/>
            <w:right w:val="none" w:sz="0" w:space="0" w:color="auto"/>
          </w:divBdr>
        </w:div>
        <w:div w:id="867522986">
          <w:marLeft w:val="0"/>
          <w:marRight w:val="0"/>
          <w:marTop w:val="0"/>
          <w:marBottom w:val="0"/>
          <w:divBdr>
            <w:top w:val="none" w:sz="0" w:space="0" w:color="auto"/>
            <w:left w:val="none" w:sz="0" w:space="0" w:color="auto"/>
            <w:bottom w:val="none" w:sz="0" w:space="0" w:color="auto"/>
            <w:right w:val="none" w:sz="0" w:space="0" w:color="auto"/>
          </w:divBdr>
        </w:div>
        <w:div w:id="1879395387">
          <w:marLeft w:val="0"/>
          <w:marRight w:val="0"/>
          <w:marTop w:val="0"/>
          <w:marBottom w:val="0"/>
          <w:divBdr>
            <w:top w:val="none" w:sz="0" w:space="0" w:color="auto"/>
            <w:left w:val="none" w:sz="0" w:space="0" w:color="auto"/>
            <w:bottom w:val="none" w:sz="0" w:space="0" w:color="auto"/>
            <w:right w:val="none" w:sz="0" w:space="0" w:color="auto"/>
          </w:divBdr>
        </w:div>
        <w:div w:id="59330049">
          <w:marLeft w:val="0"/>
          <w:marRight w:val="0"/>
          <w:marTop w:val="0"/>
          <w:marBottom w:val="0"/>
          <w:divBdr>
            <w:top w:val="none" w:sz="0" w:space="0" w:color="auto"/>
            <w:left w:val="none" w:sz="0" w:space="0" w:color="auto"/>
            <w:bottom w:val="none" w:sz="0" w:space="0" w:color="auto"/>
            <w:right w:val="none" w:sz="0" w:space="0" w:color="auto"/>
          </w:divBdr>
        </w:div>
        <w:div w:id="180243638">
          <w:marLeft w:val="0"/>
          <w:marRight w:val="0"/>
          <w:marTop w:val="0"/>
          <w:marBottom w:val="0"/>
          <w:divBdr>
            <w:top w:val="none" w:sz="0" w:space="0" w:color="auto"/>
            <w:left w:val="none" w:sz="0" w:space="0" w:color="auto"/>
            <w:bottom w:val="none" w:sz="0" w:space="0" w:color="auto"/>
            <w:right w:val="none" w:sz="0" w:space="0" w:color="auto"/>
          </w:divBdr>
        </w:div>
        <w:div w:id="256989421">
          <w:marLeft w:val="0"/>
          <w:marRight w:val="0"/>
          <w:marTop w:val="0"/>
          <w:marBottom w:val="0"/>
          <w:divBdr>
            <w:top w:val="none" w:sz="0" w:space="0" w:color="auto"/>
            <w:left w:val="none" w:sz="0" w:space="0" w:color="auto"/>
            <w:bottom w:val="none" w:sz="0" w:space="0" w:color="auto"/>
            <w:right w:val="none" w:sz="0" w:space="0" w:color="auto"/>
          </w:divBdr>
        </w:div>
        <w:div w:id="622427230">
          <w:marLeft w:val="0"/>
          <w:marRight w:val="0"/>
          <w:marTop w:val="0"/>
          <w:marBottom w:val="0"/>
          <w:divBdr>
            <w:top w:val="none" w:sz="0" w:space="0" w:color="auto"/>
            <w:left w:val="none" w:sz="0" w:space="0" w:color="auto"/>
            <w:bottom w:val="none" w:sz="0" w:space="0" w:color="auto"/>
            <w:right w:val="none" w:sz="0" w:space="0" w:color="auto"/>
          </w:divBdr>
        </w:div>
        <w:div w:id="1102991677">
          <w:marLeft w:val="0"/>
          <w:marRight w:val="0"/>
          <w:marTop w:val="0"/>
          <w:marBottom w:val="0"/>
          <w:divBdr>
            <w:top w:val="none" w:sz="0" w:space="0" w:color="auto"/>
            <w:left w:val="none" w:sz="0" w:space="0" w:color="auto"/>
            <w:bottom w:val="none" w:sz="0" w:space="0" w:color="auto"/>
            <w:right w:val="none" w:sz="0" w:space="0" w:color="auto"/>
          </w:divBdr>
        </w:div>
        <w:div w:id="634601468">
          <w:marLeft w:val="0"/>
          <w:marRight w:val="0"/>
          <w:marTop w:val="0"/>
          <w:marBottom w:val="0"/>
          <w:divBdr>
            <w:top w:val="none" w:sz="0" w:space="0" w:color="auto"/>
            <w:left w:val="none" w:sz="0" w:space="0" w:color="auto"/>
            <w:bottom w:val="none" w:sz="0" w:space="0" w:color="auto"/>
            <w:right w:val="none" w:sz="0" w:space="0" w:color="auto"/>
          </w:divBdr>
        </w:div>
        <w:div w:id="960692567">
          <w:marLeft w:val="0"/>
          <w:marRight w:val="0"/>
          <w:marTop w:val="0"/>
          <w:marBottom w:val="0"/>
          <w:divBdr>
            <w:top w:val="none" w:sz="0" w:space="0" w:color="auto"/>
            <w:left w:val="none" w:sz="0" w:space="0" w:color="auto"/>
            <w:bottom w:val="none" w:sz="0" w:space="0" w:color="auto"/>
            <w:right w:val="none" w:sz="0" w:space="0" w:color="auto"/>
          </w:divBdr>
        </w:div>
        <w:div w:id="33894301">
          <w:marLeft w:val="0"/>
          <w:marRight w:val="0"/>
          <w:marTop w:val="0"/>
          <w:marBottom w:val="0"/>
          <w:divBdr>
            <w:top w:val="none" w:sz="0" w:space="0" w:color="auto"/>
            <w:left w:val="none" w:sz="0" w:space="0" w:color="auto"/>
            <w:bottom w:val="none" w:sz="0" w:space="0" w:color="auto"/>
            <w:right w:val="none" w:sz="0" w:space="0" w:color="auto"/>
          </w:divBdr>
        </w:div>
        <w:div w:id="579825787">
          <w:marLeft w:val="0"/>
          <w:marRight w:val="0"/>
          <w:marTop w:val="0"/>
          <w:marBottom w:val="0"/>
          <w:divBdr>
            <w:top w:val="none" w:sz="0" w:space="0" w:color="auto"/>
            <w:left w:val="none" w:sz="0" w:space="0" w:color="auto"/>
            <w:bottom w:val="none" w:sz="0" w:space="0" w:color="auto"/>
            <w:right w:val="none" w:sz="0" w:space="0" w:color="auto"/>
          </w:divBdr>
        </w:div>
        <w:div w:id="968439047">
          <w:marLeft w:val="0"/>
          <w:marRight w:val="0"/>
          <w:marTop w:val="0"/>
          <w:marBottom w:val="0"/>
          <w:divBdr>
            <w:top w:val="none" w:sz="0" w:space="0" w:color="auto"/>
            <w:left w:val="none" w:sz="0" w:space="0" w:color="auto"/>
            <w:bottom w:val="none" w:sz="0" w:space="0" w:color="auto"/>
            <w:right w:val="none" w:sz="0" w:space="0" w:color="auto"/>
          </w:divBdr>
        </w:div>
        <w:div w:id="1519614338">
          <w:marLeft w:val="0"/>
          <w:marRight w:val="0"/>
          <w:marTop w:val="0"/>
          <w:marBottom w:val="0"/>
          <w:divBdr>
            <w:top w:val="none" w:sz="0" w:space="0" w:color="auto"/>
            <w:left w:val="none" w:sz="0" w:space="0" w:color="auto"/>
            <w:bottom w:val="none" w:sz="0" w:space="0" w:color="auto"/>
            <w:right w:val="none" w:sz="0" w:space="0" w:color="auto"/>
          </w:divBdr>
        </w:div>
        <w:div w:id="618996604">
          <w:marLeft w:val="0"/>
          <w:marRight w:val="0"/>
          <w:marTop w:val="0"/>
          <w:marBottom w:val="0"/>
          <w:divBdr>
            <w:top w:val="none" w:sz="0" w:space="0" w:color="auto"/>
            <w:left w:val="none" w:sz="0" w:space="0" w:color="auto"/>
            <w:bottom w:val="none" w:sz="0" w:space="0" w:color="auto"/>
            <w:right w:val="none" w:sz="0" w:space="0" w:color="auto"/>
          </w:divBdr>
        </w:div>
        <w:div w:id="1617055857">
          <w:marLeft w:val="0"/>
          <w:marRight w:val="0"/>
          <w:marTop w:val="0"/>
          <w:marBottom w:val="0"/>
          <w:divBdr>
            <w:top w:val="none" w:sz="0" w:space="0" w:color="auto"/>
            <w:left w:val="none" w:sz="0" w:space="0" w:color="auto"/>
            <w:bottom w:val="none" w:sz="0" w:space="0" w:color="auto"/>
            <w:right w:val="none" w:sz="0" w:space="0" w:color="auto"/>
          </w:divBdr>
        </w:div>
        <w:div w:id="774834538">
          <w:marLeft w:val="0"/>
          <w:marRight w:val="0"/>
          <w:marTop w:val="0"/>
          <w:marBottom w:val="0"/>
          <w:divBdr>
            <w:top w:val="none" w:sz="0" w:space="0" w:color="auto"/>
            <w:left w:val="none" w:sz="0" w:space="0" w:color="auto"/>
            <w:bottom w:val="none" w:sz="0" w:space="0" w:color="auto"/>
            <w:right w:val="none" w:sz="0" w:space="0" w:color="auto"/>
          </w:divBdr>
        </w:div>
        <w:div w:id="864633037">
          <w:marLeft w:val="0"/>
          <w:marRight w:val="0"/>
          <w:marTop w:val="0"/>
          <w:marBottom w:val="0"/>
          <w:divBdr>
            <w:top w:val="none" w:sz="0" w:space="0" w:color="auto"/>
            <w:left w:val="none" w:sz="0" w:space="0" w:color="auto"/>
            <w:bottom w:val="none" w:sz="0" w:space="0" w:color="auto"/>
            <w:right w:val="none" w:sz="0" w:space="0" w:color="auto"/>
          </w:divBdr>
        </w:div>
      </w:divsChild>
    </w:div>
    <w:div w:id="293490818">
      <w:bodyDiv w:val="1"/>
      <w:marLeft w:val="0"/>
      <w:marRight w:val="0"/>
      <w:marTop w:val="0"/>
      <w:marBottom w:val="0"/>
      <w:divBdr>
        <w:top w:val="none" w:sz="0" w:space="0" w:color="auto"/>
        <w:left w:val="none" w:sz="0" w:space="0" w:color="auto"/>
        <w:bottom w:val="none" w:sz="0" w:space="0" w:color="auto"/>
        <w:right w:val="none" w:sz="0" w:space="0" w:color="auto"/>
      </w:divBdr>
    </w:div>
    <w:div w:id="348213764">
      <w:bodyDiv w:val="1"/>
      <w:marLeft w:val="0"/>
      <w:marRight w:val="0"/>
      <w:marTop w:val="0"/>
      <w:marBottom w:val="0"/>
      <w:divBdr>
        <w:top w:val="none" w:sz="0" w:space="0" w:color="auto"/>
        <w:left w:val="none" w:sz="0" w:space="0" w:color="auto"/>
        <w:bottom w:val="none" w:sz="0" w:space="0" w:color="auto"/>
        <w:right w:val="none" w:sz="0" w:space="0" w:color="auto"/>
      </w:divBdr>
    </w:div>
    <w:div w:id="544413717">
      <w:bodyDiv w:val="1"/>
      <w:marLeft w:val="0"/>
      <w:marRight w:val="0"/>
      <w:marTop w:val="0"/>
      <w:marBottom w:val="0"/>
      <w:divBdr>
        <w:top w:val="none" w:sz="0" w:space="0" w:color="auto"/>
        <w:left w:val="none" w:sz="0" w:space="0" w:color="auto"/>
        <w:bottom w:val="none" w:sz="0" w:space="0" w:color="auto"/>
        <w:right w:val="none" w:sz="0" w:space="0" w:color="auto"/>
      </w:divBdr>
      <w:divsChild>
        <w:div w:id="1384014017">
          <w:marLeft w:val="0"/>
          <w:marRight w:val="0"/>
          <w:marTop w:val="0"/>
          <w:marBottom w:val="0"/>
          <w:divBdr>
            <w:top w:val="none" w:sz="0" w:space="0" w:color="auto"/>
            <w:left w:val="none" w:sz="0" w:space="0" w:color="auto"/>
            <w:bottom w:val="none" w:sz="0" w:space="0" w:color="auto"/>
            <w:right w:val="none" w:sz="0" w:space="0" w:color="auto"/>
          </w:divBdr>
        </w:div>
        <w:div w:id="1839536808">
          <w:marLeft w:val="0"/>
          <w:marRight w:val="0"/>
          <w:marTop w:val="0"/>
          <w:marBottom w:val="0"/>
          <w:divBdr>
            <w:top w:val="none" w:sz="0" w:space="0" w:color="auto"/>
            <w:left w:val="none" w:sz="0" w:space="0" w:color="auto"/>
            <w:bottom w:val="none" w:sz="0" w:space="0" w:color="auto"/>
            <w:right w:val="none" w:sz="0" w:space="0" w:color="auto"/>
          </w:divBdr>
        </w:div>
        <w:div w:id="847134895">
          <w:marLeft w:val="0"/>
          <w:marRight w:val="0"/>
          <w:marTop w:val="0"/>
          <w:marBottom w:val="0"/>
          <w:divBdr>
            <w:top w:val="none" w:sz="0" w:space="0" w:color="auto"/>
            <w:left w:val="none" w:sz="0" w:space="0" w:color="auto"/>
            <w:bottom w:val="none" w:sz="0" w:space="0" w:color="auto"/>
            <w:right w:val="none" w:sz="0" w:space="0" w:color="auto"/>
          </w:divBdr>
        </w:div>
      </w:divsChild>
    </w:div>
    <w:div w:id="755515263">
      <w:bodyDiv w:val="1"/>
      <w:marLeft w:val="0"/>
      <w:marRight w:val="0"/>
      <w:marTop w:val="0"/>
      <w:marBottom w:val="0"/>
      <w:divBdr>
        <w:top w:val="none" w:sz="0" w:space="0" w:color="auto"/>
        <w:left w:val="none" w:sz="0" w:space="0" w:color="auto"/>
        <w:bottom w:val="none" w:sz="0" w:space="0" w:color="auto"/>
        <w:right w:val="none" w:sz="0" w:space="0" w:color="auto"/>
      </w:divBdr>
    </w:div>
    <w:div w:id="878512519">
      <w:bodyDiv w:val="1"/>
      <w:marLeft w:val="0"/>
      <w:marRight w:val="0"/>
      <w:marTop w:val="0"/>
      <w:marBottom w:val="0"/>
      <w:divBdr>
        <w:top w:val="none" w:sz="0" w:space="0" w:color="auto"/>
        <w:left w:val="none" w:sz="0" w:space="0" w:color="auto"/>
        <w:bottom w:val="none" w:sz="0" w:space="0" w:color="auto"/>
        <w:right w:val="none" w:sz="0" w:space="0" w:color="auto"/>
      </w:divBdr>
    </w:div>
    <w:div w:id="1323855632">
      <w:bodyDiv w:val="1"/>
      <w:marLeft w:val="0"/>
      <w:marRight w:val="0"/>
      <w:marTop w:val="0"/>
      <w:marBottom w:val="0"/>
      <w:divBdr>
        <w:top w:val="none" w:sz="0" w:space="0" w:color="auto"/>
        <w:left w:val="none" w:sz="0" w:space="0" w:color="auto"/>
        <w:bottom w:val="none" w:sz="0" w:space="0" w:color="auto"/>
        <w:right w:val="none" w:sz="0" w:space="0" w:color="auto"/>
      </w:divBdr>
      <w:divsChild>
        <w:div w:id="167453564">
          <w:marLeft w:val="0"/>
          <w:marRight w:val="0"/>
          <w:marTop w:val="0"/>
          <w:marBottom w:val="0"/>
          <w:divBdr>
            <w:top w:val="none" w:sz="0" w:space="0" w:color="auto"/>
            <w:left w:val="none" w:sz="0" w:space="0" w:color="auto"/>
            <w:bottom w:val="none" w:sz="0" w:space="0" w:color="auto"/>
            <w:right w:val="none" w:sz="0" w:space="0" w:color="auto"/>
          </w:divBdr>
          <w:divsChild>
            <w:div w:id="1212109953">
              <w:marLeft w:val="0"/>
              <w:marRight w:val="0"/>
              <w:marTop w:val="0"/>
              <w:marBottom w:val="0"/>
              <w:divBdr>
                <w:top w:val="none" w:sz="0" w:space="0" w:color="auto"/>
                <w:left w:val="none" w:sz="0" w:space="0" w:color="auto"/>
                <w:bottom w:val="none" w:sz="0" w:space="0" w:color="auto"/>
                <w:right w:val="none" w:sz="0" w:space="0" w:color="auto"/>
              </w:divBdr>
              <w:divsChild>
                <w:div w:id="1202597753">
                  <w:marLeft w:val="0"/>
                  <w:marRight w:val="0"/>
                  <w:marTop w:val="0"/>
                  <w:marBottom w:val="0"/>
                  <w:divBdr>
                    <w:top w:val="none" w:sz="0" w:space="0" w:color="auto"/>
                    <w:left w:val="none" w:sz="0" w:space="0" w:color="auto"/>
                    <w:bottom w:val="none" w:sz="0" w:space="0" w:color="auto"/>
                    <w:right w:val="none" w:sz="0" w:space="0" w:color="auto"/>
                  </w:divBdr>
                  <w:divsChild>
                    <w:div w:id="515969067">
                      <w:marLeft w:val="0"/>
                      <w:marRight w:val="0"/>
                      <w:marTop w:val="0"/>
                      <w:marBottom w:val="0"/>
                      <w:divBdr>
                        <w:top w:val="none" w:sz="0" w:space="0" w:color="auto"/>
                        <w:left w:val="none" w:sz="0" w:space="0" w:color="auto"/>
                        <w:bottom w:val="none" w:sz="0" w:space="0" w:color="auto"/>
                        <w:right w:val="none" w:sz="0" w:space="0" w:color="auto"/>
                      </w:divBdr>
                      <w:divsChild>
                        <w:div w:id="2139059409">
                          <w:marLeft w:val="0"/>
                          <w:marRight w:val="0"/>
                          <w:marTop w:val="0"/>
                          <w:marBottom w:val="0"/>
                          <w:divBdr>
                            <w:top w:val="none" w:sz="0" w:space="0" w:color="auto"/>
                            <w:left w:val="none" w:sz="0" w:space="0" w:color="auto"/>
                            <w:bottom w:val="none" w:sz="0" w:space="0" w:color="auto"/>
                            <w:right w:val="none" w:sz="0" w:space="0" w:color="auto"/>
                          </w:divBdr>
                          <w:divsChild>
                            <w:div w:id="664822190">
                              <w:marLeft w:val="0"/>
                              <w:marRight w:val="0"/>
                              <w:marTop w:val="0"/>
                              <w:marBottom w:val="0"/>
                              <w:divBdr>
                                <w:top w:val="none" w:sz="0" w:space="0" w:color="auto"/>
                                <w:left w:val="none" w:sz="0" w:space="0" w:color="auto"/>
                                <w:bottom w:val="none" w:sz="0" w:space="0" w:color="auto"/>
                                <w:right w:val="none" w:sz="0" w:space="0" w:color="auto"/>
                              </w:divBdr>
                              <w:divsChild>
                                <w:div w:id="1514882230">
                                  <w:marLeft w:val="0"/>
                                  <w:marRight w:val="0"/>
                                  <w:marTop w:val="0"/>
                                  <w:marBottom w:val="0"/>
                                  <w:divBdr>
                                    <w:top w:val="none" w:sz="0" w:space="0" w:color="auto"/>
                                    <w:left w:val="none" w:sz="0" w:space="0" w:color="auto"/>
                                    <w:bottom w:val="none" w:sz="0" w:space="0" w:color="auto"/>
                                    <w:right w:val="none" w:sz="0" w:space="0" w:color="auto"/>
                                  </w:divBdr>
                                  <w:divsChild>
                                    <w:div w:id="1990085259">
                                      <w:marLeft w:val="0"/>
                                      <w:marRight w:val="0"/>
                                      <w:marTop w:val="0"/>
                                      <w:marBottom w:val="0"/>
                                      <w:divBdr>
                                        <w:top w:val="none" w:sz="0" w:space="0" w:color="auto"/>
                                        <w:left w:val="none" w:sz="0" w:space="0" w:color="auto"/>
                                        <w:bottom w:val="none" w:sz="0" w:space="0" w:color="auto"/>
                                        <w:right w:val="none" w:sz="0" w:space="0" w:color="auto"/>
                                      </w:divBdr>
                                      <w:divsChild>
                                        <w:div w:id="1773235147">
                                          <w:marLeft w:val="0"/>
                                          <w:marRight w:val="0"/>
                                          <w:marTop w:val="0"/>
                                          <w:marBottom w:val="0"/>
                                          <w:divBdr>
                                            <w:top w:val="none" w:sz="0" w:space="0" w:color="auto"/>
                                            <w:left w:val="none" w:sz="0" w:space="0" w:color="auto"/>
                                            <w:bottom w:val="none" w:sz="0" w:space="0" w:color="auto"/>
                                            <w:right w:val="none" w:sz="0" w:space="0" w:color="auto"/>
                                          </w:divBdr>
                                          <w:divsChild>
                                            <w:div w:id="91170224">
                                              <w:marLeft w:val="0"/>
                                              <w:marRight w:val="0"/>
                                              <w:marTop w:val="0"/>
                                              <w:marBottom w:val="0"/>
                                              <w:divBdr>
                                                <w:top w:val="none" w:sz="0" w:space="0" w:color="auto"/>
                                                <w:left w:val="none" w:sz="0" w:space="0" w:color="auto"/>
                                                <w:bottom w:val="none" w:sz="0" w:space="0" w:color="auto"/>
                                                <w:right w:val="none" w:sz="0" w:space="0" w:color="auto"/>
                                              </w:divBdr>
                                              <w:divsChild>
                                                <w:div w:id="260458988">
                                                  <w:marLeft w:val="0"/>
                                                  <w:marRight w:val="0"/>
                                                  <w:marTop w:val="0"/>
                                                  <w:marBottom w:val="0"/>
                                                  <w:divBdr>
                                                    <w:top w:val="none" w:sz="0" w:space="0" w:color="auto"/>
                                                    <w:left w:val="none" w:sz="0" w:space="0" w:color="auto"/>
                                                    <w:bottom w:val="none" w:sz="0" w:space="0" w:color="auto"/>
                                                    <w:right w:val="none" w:sz="0" w:space="0" w:color="auto"/>
                                                  </w:divBdr>
                                                  <w:divsChild>
                                                    <w:div w:id="1130125806">
                                                      <w:marLeft w:val="0"/>
                                                      <w:marRight w:val="0"/>
                                                      <w:marTop w:val="0"/>
                                                      <w:marBottom w:val="0"/>
                                                      <w:divBdr>
                                                        <w:top w:val="none" w:sz="0" w:space="0" w:color="auto"/>
                                                        <w:left w:val="none" w:sz="0" w:space="0" w:color="auto"/>
                                                        <w:bottom w:val="none" w:sz="0" w:space="0" w:color="auto"/>
                                                        <w:right w:val="none" w:sz="0" w:space="0" w:color="auto"/>
                                                      </w:divBdr>
                                                      <w:divsChild>
                                                        <w:div w:id="30477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569416577">
      <w:bodyDiv w:val="1"/>
      <w:marLeft w:val="0"/>
      <w:marRight w:val="0"/>
      <w:marTop w:val="0"/>
      <w:marBottom w:val="0"/>
      <w:divBdr>
        <w:top w:val="none" w:sz="0" w:space="0" w:color="auto"/>
        <w:left w:val="none" w:sz="0" w:space="0" w:color="auto"/>
        <w:bottom w:val="none" w:sz="0" w:space="0" w:color="auto"/>
        <w:right w:val="none" w:sz="0" w:space="0" w:color="auto"/>
      </w:divBdr>
    </w:div>
    <w:div w:id="1866287022">
      <w:bodyDiv w:val="1"/>
      <w:marLeft w:val="0"/>
      <w:marRight w:val="0"/>
      <w:marTop w:val="0"/>
      <w:marBottom w:val="0"/>
      <w:divBdr>
        <w:top w:val="none" w:sz="0" w:space="0" w:color="auto"/>
        <w:left w:val="none" w:sz="0" w:space="0" w:color="auto"/>
        <w:bottom w:val="none" w:sz="0" w:space="0" w:color="auto"/>
        <w:right w:val="none" w:sz="0" w:space="0" w:color="auto"/>
      </w:divBdr>
    </w:div>
    <w:div w:id="1932932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heidi.schindler@doka.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doka.com/training-de"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0"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hyperlink" Target="http://www.doka.de"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u\AppData\Roaming\Microsoft\Templates\2012DokaPM.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2012DokaPM.dotx</Template>
  <TotalTime>0</TotalTime>
  <Pages>4</Pages>
  <Words>511</Words>
  <Characters>4114</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Pressemitteilung</vt:lpstr>
    </vt:vector>
  </TitlesOfParts>
  <Company>Deutsche Doka</Company>
  <LinksUpToDate>false</LinksUpToDate>
  <CharactersWithSpaces>4616</CharactersWithSpaces>
  <SharedDoc>false</SharedDoc>
  <HLinks>
    <vt:vector size="30" baseType="variant">
      <vt:variant>
        <vt:i4>393297</vt:i4>
      </vt:variant>
      <vt:variant>
        <vt:i4>15</vt:i4>
      </vt:variant>
      <vt:variant>
        <vt:i4>0</vt:i4>
      </vt:variant>
      <vt:variant>
        <vt:i4>5</vt:i4>
      </vt:variant>
      <vt:variant>
        <vt:lpwstr>https://www.doka.com/de/system-groups/doka-safety-systems/working-scaffolds/working-scaffold-modul/index</vt:lpwstr>
      </vt:variant>
      <vt:variant>
        <vt:lpwstr/>
      </vt:variant>
      <vt:variant>
        <vt:i4>4653151</vt:i4>
      </vt:variant>
      <vt:variant>
        <vt:i4>12</vt:i4>
      </vt:variant>
      <vt:variant>
        <vt:i4>0</vt:i4>
      </vt:variant>
      <vt:variant>
        <vt:i4>5</vt:i4>
      </vt:variant>
      <vt:variant>
        <vt:lpwstr>https://www.doka.com/de/system-groups/doka-safety-systems/access-systems/stairtower250/index</vt:lpwstr>
      </vt:variant>
      <vt:variant>
        <vt:lpwstr/>
      </vt:variant>
      <vt:variant>
        <vt:i4>3407990</vt:i4>
      </vt:variant>
      <vt:variant>
        <vt:i4>9</vt:i4>
      </vt:variant>
      <vt:variant>
        <vt:i4>0</vt:i4>
      </vt:variant>
      <vt:variant>
        <vt:i4>5</vt:i4>
      </vt:variant>
      <vt:variant>
        <vt:lpwstr>https://www.doka.com/de/system-groups/doka-wall-systems/framed-formwork/framax-xlife-plus/index</vt:lpwstr>
      </vt:variant>
      <vt:variant>
        <vt:lpwstr/>
      </vt:variant>
      <vt:variant>
        <vt:i4>7274554</vt:i4>
      </vt:variant>
      <vt:variant>
        <vt:i4>6</vt:i4>
      </vt:variant>
      <vt:variant>
        <vt:i4>0</vt:i4>
      </vt:variant>
      <vt:variant>
        <vt:i4>5</vt:i4>
      </vt:variant>
      <vt:variant>
        <vt:lpwstr>http://www.doka.de/</vt:lpwstr>
      </vt:variant>
      <vt:variant>
        <vt:lpwstr/>
      </vt:variant>
      <vt:variant>
        <vt:i4>6422581</vt:i4>
      </vt:variant>
      <vt:variant>
        <vt:i4>3</vt:i4>
      </vt:variant>
      <vt:variant>
        <vt:i4>0</vt:i4>
      </vt:variant>
      <vt:variant>
        <vt:i4>5</vt:i4>
      </vt:variant>
      <vt:variant>
        <vt:lpwstr>http://www.vstr.de/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Trainingsangebot für Bauunternehmen</dc:subject>
  <dc:creator>Deutsche Doka</dc:creator>
  <cp:lastModifiedBy>Schindler Heidi</cp:lastModifiedBy>
  <cp:revision>17</cp:revision>
  <cp:lastPrinted>2018-11-13T09:00:00Z</cp:lastPrinted>
  <dcterms:created xsi:type="dcterms:W3CDTF">2017-12-12T12:23:00Z</dcterms:created>
  <dcterms:modified xsi:type="dcterms:W3CDTF">2018-11-13T09:29:00Z</dcterms:modified>
</cp:coreProperties>
</file>